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9843F" w14:textId="77777777" w:rsidR="00811E30" w:rsidRPr="00811E30" w:rsidRDefault="00811E30" w:rsidP="00811E30">
      <w:pPr>
        <w:pStyle w:val="NormalWeb"/>
        <w:rPr>
          <w:rFonts w:ascii="Calibri" w:hAnsi="Calibri" w:cs="Calibri"/>
          <w:u w:val="single"/>
        </w:rPr>
      </w:pPr>
    </w:p>
    <w:p w14:paraId="466CF1C1" w14:textId="77777777" w:rsidR="00811E30" w:rsidRPr="00811E30" w:rsidRDefault="00811E30" w:rsidP="00811E30">
      <w:pPr>
        <w:pStyle w:val="NormalWeb"/>
        <w:rPr>
          <w:rFonts w:ascii="Calibri" w:hAnsi="Calibri" w:cs="Calibri"/>
          <w:u w:val="single"/>
        </w:rPr>
      </w:pPr>
    </w:p>
    <w:p w14:paraId="36E3D0AD" w14:textId="02F32F5F" w:rsidR="00811E30" w:rsidRPr="00811E30" w:rsidRDefault="00811E30" w:rsidP="00811E30">
      <w:pPr>
        <w:pStyle w:val="NormalWeb"/>
        <w:rPr>
          <w:rFonts w:ascii="Calibri" w:hAnsi="Calibri" w:cs="Calibri"/>
        </w:rPr>
      </w:pPr>
      <w:r w:rsidRPr="00267EF7">
        <w:rPr>
          <w:rFonts w:ascii="Calibri" w:hAnsi="Calibri" w:cs="Calibri"/>
          <w:b/>
          <w:color w:val="C00000"/>
          <w:sz w:val="28"/>
          <w:szCs w:val="28"/>
          <w:u w:val="single"/>
        </w:rPr>
        <w:t>Family Group Conference</w:t>
      </w:r>
      <w:r w:rsidRPr="00811E30">
        <w:rPr>
          <w:rFonts w:ascii="Calibri" w:hAnsi="Calibri" w:cs="Calibri"/>
        </w:rPr>
        <w:br/>
        <w:t>When children are in the care of the MCFD, or a delegated agency, or are at risk of going into care, the family is eligible to be referred for a Family Group Conference. The purpose of the conference is to empower families to play a major role in making plans for their children. The extended family and support people identified by family gather to create a plan that addresses the best interests of the child and with the assistance of a neutral facilitator. Once a plan is satisfactory to the parents and meets the goals of protection of the social worker, the plan can be implemented.</w:t>
      </w:r>
    </w:p>
    <w:p w14:paraId="5CC94FCB" w14:textId="77777777" w:rsidR="00811E30" w:rsidRPr="00811E30" w:rsidRDefault="00811E30" w:rsidP="00811E30">
      <w:pPr>
        <w:pStyle w:val="NormalWeb"/>
        <w:rPr>
          <w:rFonts w:ascii="Calibri" w:hAnsi="Calibri" w:cs="Calibri"/>
        </w:rPr>
      </w:pPr>
      <w:r w:rsidRPr="00811E30">
        <w:rPr>
          <w:rFonts w:ascii="Calibri" w:hAnsi="Calibri" w:cs="Calibri"/>
        </w:rPr>
        <w:t>Parents or guardians of the children determine who should be invited to help them create a plan and to what extent they would like to include cultural activities as part of their meeting. During the conference there is time available for all parties to share information. Later the family is provided with private time to discuss and create a plan. Once the family has developed a plan, they present the plan to the social worker who will in turn support the plan or offer feedback if she cannot. Once a plan has been made that the family and social worker agree upon, it is printed, signed, and put into practice. Often a review meeting is planned for 8 to 10 weeks later to determine progress and next steps.</w:t>
      </w:r>
    </w:p>
    <w:p w14:paraId="3206FB82" w14:textId="77777777" w:rsidR="00811E30" w:rsidRPr="00811E30" w:rsidRDefault="00811E30" w:rsidP="00811E30">
      <w:pPr>
        <w:pStyle w:val="NormalWeb"/>
        <w:rPr>
          <w:rFonts w:ascii="Calibri" w:hAnsi="Calibri" w:cs="Calibri"/>
        </w:rPr>
      </w:pPr>
      <w:r w:rsidRPr="00811E30">
        <w:rPr>
          <w:rFonts w:ascii="Calibri" w:hAnsi="Calibri" w:cs="Calibri"/>
        </w:rPr>
        <w:br/>
      </w:r>
      <w:r w:rsidRPr="00267EF7">
        <w:rPr>
          <w:rFonts w:ascii="Calibri" w:hAnsi="Calibri" w:cs="Calibri"/>
          <w:b/>
          <w:color w:val="C00000"/>
          <w:sz w:val="28"/>
          <w:u w:val="single"/>
        </w:rPr>
        <w:t>Family Case Planning Conference</w:t>
      </w:r>
      <w:r w:rsidRPr="00811E30">
        <w:rPr>
          <w:rFonts w:ascii="Calibri" w:hAnsi="Calibri" w:cs="Calibri"/>
        </w:rPr>
        <w:br/>
        <w:t>Family Case Planning Conference (FCPC) is a 90-minute meeting facilitated by a CSFS Family Justice Facilitator and is initiated by a social worker. The social worker determines who will attend the meeting, invites the participants and arranges the time and the place. These meetings are crisis driven, meant to address immediate safety / protection issues for a child. Ideally it is a precursor to a Family Group Conference where the family can make long-term plans. The CSFS facilitator guides the meeting by leading discussions to create an immediate safety plan for the child, writes up the plan, which is signed by all parties and is distributed to each participant. Often a follow-up meeting is booked for approximately 6 to 8 weeks later to determine progress and next steps.</w:t>
      </w:r>
    </w:p>
    <w:p w14:paraId="1EAC8E9A" w14:textId="77777777" w:rsidR="00811E30" w:rsidRDefault="00811E30" w:rsidP="00811E30">
      <w:pPr>
        <w:pStyle w:val="NormalWeb"/>
        <w:rPr>
          <w:rFonts w:ascii="Calibri" w:hAnsi="Calibri" w:cs="Calibri"/>
          <w:u w:val="single"/>
        </w:rPr>
      </w:pPr>
      <w:r w:rsidRPr="00811E30">
        <w:rPr>
          <w:rFonts w:ascii="Calibri" w:hAnsi="Calibri" w:cs="Calibri"/>
        </w:rPr>
        <w:br/>
      </w:r>
    </w:p>
    <w:p w14:paraId="50EB7F1F" w14:textId="3FD30D28" w:rsidR="00811E30" w:rsidRPr="00811E30" w:rsidRDefault="00811E30" w:rsidP="00811E30">
      <w:pPr>
        <w:pStyle w:val="NormalWeb"/>
        <w:rPr>
          <w:rFonts w:ascii="Calibri" w:hAnsi="Calibri" w:cs="Calibri"/>
        </w:rPr>
      </w:pPr>
      <w:r w:rsidRPr="00267EF7">
        <w:rPr>
          <w:rFonts w:ascii="Calibri" w:hAnsi="Calibri" w:cs="Calibri"/>
          <w:b/>
          <w:color w:val="C00000"/>
          <w:sz w:val="28"/>
          <w:u w:val="single"/>
        </w:rPr>
        <w:lastRenderedPageBreak/>
        <w:t>Prevention Meetings</w:t>
      </w:r>
      <w:r w:rsidRPr="00811E30">
        <w:rPr>
          <w:rFonts w:ascii="Calibri" w:hAnsi="Calibri" w:cs="Calibri"/>
        </w:rPr>
        <w:br/>
        <w:t>Prevention Meetings are available for families to address issues that may impact the safety of a parent, or children. Prevention meetings are used to assist family members in resolving conflicts and improve relationships between family members. Anyone can refer a family for a Prevention Meeting including band representatives, service providers, family members, or concerned friends. A meeting can take place any time family members agree there is a dispute and are willing to work with a CSFS facilitator to resolve it. Family members are encouraged to include their cultural ceremonies, prayers or other rituals that are meaningful to them in the meetings.</w:t>
      </w:r>
    </w:p>
    <w:p w14:paraId="75789A61" w14:textId="77777777" w:rsidR="00811E30" w:rsidRPr="00811E30" w:rsidRDefault="00811E30" w:rsidP="00811E30">
      <w:pPr>
        <w:pStyle w:val="NormalWeb"/>
        <w:rPr>
          <w:rFonts w:ascii="Calibri" w:hAnsi="Calibri" w:cs="Calibri"/>
        </w:rPr>
      </w:pPr>
      <w:r w:rsidRPr="00811E30">
        <w:rPr>
          <w:rFonts w:ascii="Calibri" w:hAnsi="Calibri" w:cs="Calibri"/>
        </w:rPr>
        <w:t>Once a referral has been received the facilitator will contact the parent – or the identified person on the referral. If the person identified is interested in working with a third party the facilitator will work with them to identify the issues and who else needs to be involved to resolve the issue, once identified the facilitator meets with each person individually to invite them to take part in the meeting.</w:t>
      </w:r>
    </w:p>
    <w:p w14:paraId="2EC77E70" w14:textId="77777777" w:rsidR="00811E30" w:rsidRPr="00811E30" w:rsidRDefault="00811E30" w:rsidP="00811E30">
      <w:pPr>
        <w:pStyle w:val="NormalWeb"/>
        <w:rPr>
          <w:rFonts w:ascii="Calibri" w:hAnsi="Calibri" w:cs="Calibri"/>
        </w:rPr>
      </w:pPr>
      <w:r w:rsidRPr="00811E30">
        <w:rPr>
          <w:rFonts w:ascii="Calibri" w:hAnsi="Calibri" w:cs="Calibri"/>
        </w:rPr>
        <w:t>When all participants have been contacted a time and a venue will be set. The facilitator will work with all involved to create a plan to address the issues. Once there is an agreement, a plan is printed off and signed by all and put into place. Several meetings are generally held over the course of a few months to monitor progress and make sure the family members are getting the support they need.</w:t>
      </w:r>
    </w:p>
    <w:p w14:paraId="364A6AA0" w14:textId="77777777" w:rsidR="00811E30" w:rsidRPr="00811E30" w:rsidRDefault="00811E30" w:rsidP="00811E30">
      <w:pPr>
        <w:pStyle w:val="NormalWeb"/>
        <w:rPr>
          <w:rFonts w:ascii="Calibri" w:hAnsi="Calibri" w:cs="Calibri"/>
        </w:rPr>
      </w:pPr>
      <w:r w:rsidRPr="00811E30">
        <w:rPr>
          <w:rFonts w:ascii="Calibri" w:hAnsi="Calibri" w:cs="Calibri"/>
        </w:rPr>
        <w:br/>
      </w:r>
      <w:r w:rsidRPr="00267EF7">
        <w:rPr>
          <w:rFonts w:ascii="Calibri" w:hAnsi="Calibri" w:cs="Calibri"/>
          <w:b/>
          <w:color w:val="C00000"/>
          <w:sz w:val="28"/>
          <w:u w:val="single"/>
        </w:rPr>
        <w:t>Youth Transition Conference</w:t>
      </w:r>
      <w:r w:rsidRPr="00811E30">
        <w:rPr>
          <w:rFonts w:ascii="Calibri" w:hAnsi="Calibri" w:cs="Calibri"/>
        </w:rPr>
        <w:br/>
        <w:t>A Youth Transition Conference (YTC) is a voluntary process based on the goals and needs identified by the youth involved. The conference is driven by the youth; who works with the facilitator to determine all aspects of the conference such as who will attend and when and where the conference will be held, whether the youth is knowledgeable of their culture and if they want to incorporate any cultural components into their conferences.</w:t>
      </w:r>
    </w:p>
    <w:p w14:paraId="5FE95118" w14:textId="77777777" w:rsidR="00811E30" w:rsidRPr="00811E30" w:rsidRDefault="00811E30" w:rsidP="00811E30">
      <w:pPr>
        <w:pStyle w:val="NormalWeb"/>
        <w:rPr>
          <w:rFonts w:ascii="Calibri" w:hAnsi="Calibri" w:cs="Calibri"/>
        </w:rPr>
      </w:pPr>
      <w:r w:rsidRPr="00811E30">
        <w:rPr>
          <w:rFonts w:ascii="Calibri" w:hAnsi="Calibri" w:cs="Calibri"/>
        </w:rPr>
        <w:t>The objective of the program is to assis</w:t>
      </w:r>
      <w:bookmarkStart w:id="0" w:name="_GoBack"/>
      <w:bookmarkEnd w:id="0"/>
      <w:r w:rsidRPr="00811E30">
        <w:rPr>
          <w:rFonts w:ascii="Calibri" w:hAnsi="Calibri" w:cs="Calibri"/>
        </w:rPr>
        <w:t>t youth from 16 to 19 years of age to successfully create a network of family and friends to support them as they transition into adulthood and beyond. Youth are referred for a YTC from social workers, band representative, group home staff, the youth themselves or anyone else who recognizes a gap in services for the youth. The youth must agree to take part in the process. Once a referral has been accepted, the facilitator will work with the youth to identify goals and needs and to create a list of people to invite; together they will determine a date and venue for the meeting. The facilitator will contact everyone identified by the youth and invite them and explain the process, their roles, etc. Depending on the youth's abilities they may or may not lead the meeting.</w:t>
      </w:r>
      <w:r w:rsidRPr="00811E30">
        <w:rPr>
          <w:rFonts w:ascii="Calibri" w:hAnsi="Calibri" w:cs="Calibri"/>
        </w:rPr>
        <w:br/>
      </w:r>
      <w:r w:rsidRPr="00811E30">
        <w:rPr>
          <w:rFonts w:ascii="Calibri" w:hAnsi="Calibri" w:cs="Calibri"/>
        </w:rPr>
        <w:lastRenderedPageBreak/>
        <w:t>Meetings will continue every 6 months until the youth has reached 19 years of age and has been successfully empowered to enter into adulthood with a network of people to support and engage with. For the duration of services, the facilitator holds an open file that documents meetings, plans and correspondence, and generally follows the youth to ageing out.</w:t>
      </w:r>
    </w:p>
    <w:p w14:paraId="14D8DED0" w14:textId="77777777" w:rsidR="00811E30" w:rsidRPr="00811E30" w:rsidRDefault="00811E30" w:rsidP="00811E30">
      <w:pPr>
        <w:rPr>
          <w:rFonts w:cs="Calibri"/>
        </w:rPr>
      </w:pPr>
    </w:p>
    <w:p w14:paraId="49937F12" w14:textId="091878E7" w:rsidR="00255DCE" w:rsidRPr="00811E30" w:rsidRDefault="00255DCE" w:rsidP="00B42DE7">
      <w:pPr>
        <w:spacing w:after="200" w:line="276" w:lineRule="auto"/>
        <w:rPr>
          <w:rFonts w:cs="Calibri"/>
          <w:lang w:val="en-US"/>
        </w:rPr>
      </w:pPr>
    </w:p>
    <w:sectPr w:rsidR="00255DCE" w:rsidRPr="00811E30" w:rsidSect="00AF4989">
      <w:headerReference w:type="default" r:id="rId8"/>
      <w:footerReference w:type="default" r:id="rId9"/>
      <w:headerReference w:type="first" r:id="rId10"/>
      <w:footerReference w:type="first" r:id="rId11"/>
      <w:pgSz w:w="12240" w:h="15840"/>
      <w:pgMar w:top="1440" w:right="1440" w:bottom="1440" w:left="1440" w:header="567"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94994" w14:textId="77777777" w:rsidR="003671B2" w:rsidRDefault="003671B2" w:rsidP="008D2CF1">
      <w:r>
        <w:separator/>
      </w:r>
    </w:p>
  </w:endnote>
  <w:endnote w:type="continuationSeparator" w:id="0">
    <w:p w14:paraId="6DA4FC9D" w14:textId="77777777" w:rsidR="003671B2" w:rsidRDefault="003671B2" w:rsidP="008D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070198"/>
      <w:lock w:val="contentLocked"/>
      <w:placeholder>
        <w:docPart w:val="DefaultPlaceholder_-1854013440"/>
      </w:placeholder>
      <w:group/>
    </w:sdtPr>
    <w:sdtEndPr/>
    <w:sdtContent>
      <w:p w14:paraId="77A6D12F" w14:textId="4D9D5859" w:rsidR="006B34BB" w:rsidRDefault="009B2321">
        <w:pPr>
          <w:pStyle w:val="Footer"/>
        </w:pPr>
        <w:r w:rsidRPr="00AF4989">
          <w:rPr>
            <w:noProof/>
          </w:rPr>
          <w:drawing>
            <wp:anchor distT="0" distB="0" distL="114300" distR="114300" simplePos="0" relativeHeight="251685376" behindDoc="0" locked="0" layoutInCell="1" allowOverlap="1" wp14:anchorId="35434A83" wp14:editId="61199009">
              <wp:simplePos x="0" y="0"/>
              <wp:positionH relativeFrom="column">
                <wp:posOffset>2104390</wp:posOffset>
              </wp:positionH>
              <wp:positionV relativeFrom="paragraph">
                <wp:posOffset>207010</wp:posOffset>
              </wp:positionV>
              <wp:extent cx="233680" cy="233680"/>
              <wp:effectExtent l="0" t="0" r="0" b="0"/>
              <wp:wrapNone/>
              <wp:docPr id="587" name="Picture 587" descr="signature_3658563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1"/>
                      </pic:cNvPr>
                      <pic:cNvPicPr>
                        <a:picLocks noChangeAspect="1"/>
                      </pic:cNvPicPr>
                    </pic:nvPicPr>
                    <pic:blipFill>
                      <a:blip r:embed="rId2" r:link="rId3">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4352" behindDoc="0" locked="0" layoutInCell="1" allowOverlap="1" wp14:anchorId="09717634" wp14:editId="190B49C3">
              <wp:simplePos x="0" y="0"/>
              <wp:positionH relativeFrom="column">
                <wp:posOffset>2441575</wp:posOffset>
              </wp:positionH>
              <wp:positionV relativeFrom="paragraph">
                <wp:posOffset>207010</wp:posOffset>
              </wp:positionV>
              <wp:extent cx="233680" cy="233680"/>
              <wp:effectExtent l="0" t="0" r="0" b="0"/>
              <wp:wrapNone/>
              <wp:docPr id="588" name="Picture 588" descr="signature_204252410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4"/>
                      </pic:cNvPr>
                      <pic:cNvPicPr>
                        <a:picLocks noChangeAspect="1"/>
                      </pic:cNvPicPr>
                    </pic:nvPicPr>
                    <pic:blipFill>
                      <a:blip r:embed="rId5" r:link="rId6">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3328" behindDoc="0" locked="0" layoutInCell="1" allowOverlap="1" wp14:anchorId="63F73C12" wp14:editId="70877E75">
              <wp:simplePos x="0" y="0"/>
              <wp:positionH relativeFrom="column">
                <wp:posOffset>2785110</wp:posOffset>
              </wp:positionH>
              <wp:positionV relativeFrom="paragraph">
                <wp:posOffset>206375</wp:posOffset>
              </wp:positionV>
              <wp:extent cx="233680" cy="233680"/>
              <wp:effectExtent l="0" t="0" r="0" b="0"/>
              <wp:wrapNone/>
              <wp:docPr id="589" name="Picture 589" descr="signature_6949751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7"/>
                      </pic:cNvPr>
                      <pic:cNvPicPr>
                        <a:picLocks noChangeAspect="1"/>
                      </pic:cNvPicPr>
                    </pic:nvPicPr>
                    <pic:blipFill>
                      <a:blip r:embed="rId8" r:link="rId9">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V relativeFrom="margin">
                <wp14:pctHeight>0</wp14:pctHeight>
              </wp14:sizeRelV>
            </wp:anchor>
          </w:drawing>
        </w:r>
        <w:r w:rsidRPr="00AF4989">
          <w:rPr>
            <w:noProof/>
          </w:rPr>
          <w:drawing>
            <wp:anchor distT="0" distB="0" distL="114300" distR="114300" simplePos="0" relativeHeight="251682304" behindDoc="0" locked="0" layoutInCell="1" allowOverlap="1" wp14:anchorId="3B9639C1" wp14:editId="5347474F">
              <wp:simplePos x="0" y="0"/>
              <wp:positionH relativeFrom="column">
                <wp:posOffset>3089275</wp:posOffset>
              </wp:positionH>
              <wp:positionV relativeFrom="paragraph">
                <wp:posOffset>208915</wp:posOffset>
              </wp:positionV>
              <wp:extent cx="233680" cy="233680"/>
              <wp:effectExtent l="0" t="0" r="0" b="0"/>
              <wp:wrapNone/>
              <wp:docPr id="590" name="Picture 590" descr="signature_19299727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0"/>
                      </pic:cNvPr>
                      <pic:cNvPicPr>
                        <a:picLocks noChangeAspect="1"/>
                      </pic:cNvPicPr>
                    </pic:nvPicPr>
                    <pic:blipFill>
                      <a:blip r:embed="rId11" r:link="rId12">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w:drawing>
            <wp:anchor distT="0" distB="0" distL="114300" distR="114300" simplePos="0" relativeHeight="251681280" behindDoc="0" locked="0" layoutInCell="1" allowOverlap="1" wp14:anchorId="26B5A13A" wp14:editId="3322A601">
              <wp:simplePos x="0" y="0"/>
              <wp:positionH relativeFrom="column">
                <wp:posOffset>3399155</wp:posOffset>
              </wp:positionH>
              <wp:positionV relativeFrom="paragraph">
                <wp:posOffset>208915</wp:posOffset>
              </wp:positionV>
              <wp:extent cx="233680" cy="233680"/>
              <wp:effectExtent l="0" t="0" r="0" b="0"/>
              <wp:wrapNone/>
              <wp:docPr id="591" name="Picture 591" descr="signature_5745253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3"/>
                      </pic:cNvPr>
                      <pic:cNvPicPr>
                        <a:picLocks noChangeAspect="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989">
          <w:rPr>
            <w:noProof/>
          </w:rPr>
          <mc:AlternateContent>
            <mc:Choice Requires="wps">
              <w:drawing>
                <wp:anchor distT="45720" distB="45720" distL="114300" distR="114300" simplePos="0" relativeHeight="251686400" behindDoc="0" locked="0" layoutInCell="1" allowOverlap="1" wp14:anchorId="79590808" wp14:editId="0E847348">
                  <wp:simplePos x="0" y="0"/>
                  <wp:positionH relativeFrom="column">
                    <wp:posOffset>2112010</wp:posOffset>
                  </wp:positionH>
                  <wp:positionV relativeFrom="paragraph">
                    <wp:posOffset>534035</wp:posOffset>
                  </wp:positionV>
                  <wp:extent cx="1518920" cy="3117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90808" id="_x0000_t202" coordsize="21600,21600" o:spt="202" path="m,l,21600r21600,l21600,xe">
                  <v:stroke joinstyle="miter"/>
                  <v:path gradientshapeok="t" o:connecttype="rect"/>
                </v:shapetype>
                <v:shape id="Text Box 2" o:spid="_x0000_s1026" type="#_x0000_t202" style="position:absolute;margin-left:166.3pt;margin-top:42.05pt;width:119.6pt;height:24.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" filled="f" stroked="f">
                  <v:textbox>
                    <w:txbxContent>
                      <w:sdt>
                        <w:sdtPr>
                          <w:rPr>
                            <w:rFonts w:ascii="Calibri Light" w:hAnsi="Calibri Light" w:cs="Calibri Light"/>
                            <w:sz w:val="24"/>
                            <w:szCs w:val="18"/>
                          </w:rPr>
                          <w:id w:val="2114472847"/>
                          <w:placeholder>
                            <w:docPart w:val="DefaultPlaceholder_-1854013440"/>
                          </w:placeholder>
                        </w:sdtPr>
                        <w:sdtEndPr/>
                        <w:sdtContent>
                          <w:p w14:paraId="44832D8A" w14:textId="2085907A" w:rsidR="00AF4989" w:rsidRPr="00115E9E" w:rsidRDefault="00AF4989" w:rsidP="00AF4989">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340535"/>
      <w:lock w:val="contentLocked"/>
      <w:placeholder>
        <w:docPart w:val="DefaultPlaceholder_-1854013440"/>
      </w:placeholder>
      <w:group/>
    </w:sdtPr>
    <w:sdtEndPr/>
    <w:sdtContent>
      <w:p w14:paraId="202B27A8" w14:textId="0AAE4CB1" w:rsidR="00014A44" w:rsidRDefault="003671B2" w:rsidP="00622DE4">
        <w:pPr>
          <w:pStyle w:val="Footer"/>
        </w:pPr>
        <w:sdt>
          <w:sdtPr>
            <w:id w:val="12590233"/>
            <w:lock w:val="contentLocked"/>
            <w:placeholder>
              <w:docPart w:val="DefaultPlaceholder_-1854013440"/>
            </w:placeholder>
            <w:group/>
          </w:sdtPr>
          <w:sdtEndPr/>
          <w:sdtContent>
            <w:r w:rsidR="007C6AE1">
              <w:rPr>
                <w:noProof/>
                <w:lang w:eastAsia="en-CA"/>
              </w:rPr>
              <mc:AlternateContent>
                <mc:Choice Requires="wps">
                  <w:drawing>
                    <wp:anchor distT="0" distB="0" distL="114300" distR="114300" simplePos="0" relativeHeight="251637248" behindDoc="0" locked="0" layoutInCell="1" allowOverlap="1" wp14:anchorId="0E8EED41" wp14:editId="71B0881A">
                      <wp:simplePos x="0" y="0"/>
                      <wp:positionH relativeFrom="column">
                        <wp:posOffset>-666750</wp:posOffset>
                      </wp:positionH>
                      <wp:positionV relativeFrom="paragraph">
                        <wp:posOffset>18415</wp:posOffset>
                      </wp:positionV>
                      <wp:extent cx="1657350" cy="12668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66825"/>
                              </a:xfrm>
                              <a:prstGeom prst="rect">
                                <a:avLst/>
                              </a:prstGeom>
                              <a:noFill/>
                              <a:ln w="9525">
                                <a:noFill/>
                                <a:miter lim="800000"/>
                                <a:headEnd/>
                                <a:tailEnd/>
                              </a:ln>
                            </wps:spPr>
                            <wps:txb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3671B2"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EED41" id="_x0000_t202" coordsize="21600,21600" o:spt="202" path="m,l,21600r21600,l21600,xe">
                      <v:stroke joinstyle="miter"/>
                      <v:path gradientshapeok="t" o:connecttype="rect"/>
                    </v:shapetype>
                    <v:shape id="_x0000_s1028" type="#_x0000_t202" style="position:absolute;margin-left:-52.5pt;margin-top:1.45pt;width:130.5pt;height:9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" filled="f" stroked="f">
                      <v:textbox>
                        <w:txbxContent>
                          <w:sdt>
                            <w:sdtPr>
                              <w:rPr>
                                <w:rFonts w:ascii="Calibri Light" w:hAnsi="Calibri Light"/>
                                <w:b/>
                                <w:bCs/>
                                <w:sz w:val="18"/>
                                <w:lang w:val="en-US"/>
                              </w:rPr>
                              <w:id w:val="274688263"/>
                              <w:placeholder>
                                <w:docPart w:val="DefaultPlaceholder_-1854013440"/>
                              </w:placeholder>
                            </w:sdtPr>
                            <w:sdtEndPr>
                              <w:rPr>
                                <w:b w:val="0"/>
                                <w:bCs w:val="0"/>
                                <w:color w:val="404040" w:themeColor="text1" w:themeTint="BF"/>
                              </w:rPr>
                            </w:sdtEndPr>
                            <w:sdtContent>
                              <w:p w14:paraId="038A8DF3" w14:textId="4455C444" w:rsidR="00373BEF" w:rsidRPr="00A03851" w:rsidRDefault="003671B2" w:rsidP="00373BEF">
                                <w:pPr>
                                  <w:widowControl w:val="0"/>
                                  <w:jc w:val="center"/>
                                  <w:rPr>
                                    <w:rFonts w:ascii="Calibri Light" w:hAnsi="Calibri Light"/>
                                    <w:b/>
                                    <w:bCs/>
                                    <w:sz w:val="18"/>
                                    <w:lang w:val="en-US"/>
                                  </w:rPr>
                                </w:pPr>
                                <w:sdt>
                                  <w:sdtPr>
                                    <w:rPr>
                                      <w:rFonts w:ascii="Calibri Light" w:hAnsi="Calibri Light"/>
                                      <w:b/>
                                      <w:bCs/>
                                      <w:sz w:val="18"/>
                                      <w:lang w:val="en-US"/>
                                    </w:rPr>
                                    <w:id w:val="-2055613613"/>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r w:rsidR="00373BEF" w:rsidRPr="006B34BB">
                                  <w:rPr>
                                    <w:rFonts w:ascii="Calibri Light" w:hAnsi="Calibri Light"/>
                                    <w:b/>
                                    <w:bCs/>
                                    <w:color w:val="000000" w:themeColor="text1"/>
                                    <w:sz w:val="18"/>
                                    <w:lang w:val="en-US"/>
                                  </w:rPr>
                                  <w:t>Corporate</w:t>
                                </w:r>
                                <w:r w:rsidR="00373BEF">
                                  <w:rPr>
                                    <w:rFonts w:ascii="Calibri Light" w:hAnsi="Calibri Light"/>
                                    <w:b/>
                                    <w:bCs/>
                                    <w:sz w:val="18"/>
                                    <w:lang w:val="en-US"/>
                                  </w:rPr>
                                  <w:t xml:space="preserve"> </w:t>
                                </w:r>
                                <w:r w:rsidR="00373BEF" w:rsidRPr="00A03851">
                                  <w:rPr>
                                    <w:rFonts w:ascii="Calibri Light" w:hAnsi="Calibri Light"/>
                                    <w:b/>
                                    <w:bCs/>
                                    <w:sz w:val="18"/>
                                    <w:lang w:val="en-US"/>
                                  </w:rPr>
                                  <w:t>Head Office</w:t>
                                </w:r>
                              </w:p>
                              <w:p w14:paraId="75745DB8"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408b – 100 Park Royal </w:t>
                                </w:r>
                                <w:r>
                                  <w:rPr>
                                    <w:rFonts w:ascii="Calibri Light" w:hAnsi="Calibri Light"/>
                                    <w:color w:val="404040" w:themeColor="text1" w:themeTint="BF"/>
                                    <w:sz w:val="18"/>
                                    <w:lang w:val="en-US"/>
                                  </w:rPr>
                                  <w:t>S</w:t>
                                </w:r>
                                <w:r w:rsidRPr="007C6AE1">
                                  <w:rPr>
                                    <w:rFonts w:ascii="Calibri Light" w:hAnsi="Calibri Light"/>
                                    <w:color w:val="404040" w:themeColor="text1" w:themeTint="BF"/>
                                    <w:sz w:val="18"/>
                                    <w:lang w:val="en-US"/>
                                  </w:rPr>
                                  <w:t>, West Vancouver, BC,</w:t>
                                </w:r>
                              </w:p>
                              <w:p w14:paraId="0C3C4FC3" w14:textId="77777777" w:rsidR="00373BEF" w:rsidRDefault="00373BEF" w:rsidP="00373BEF">
                                <w:pPr>
                                  <w:widowControl w:val="0"/>
                                  <w:jc w:val="center"/>
                                  <w:rPr>
                                    <w:rFonts w:ascii="Calibri Light" w:hAnsi="Calibri Light"/>
                                    <w:color w:val="404040" w:themeColor="text1" w:themeTint="BF"/>
                                    <w:sz w:val="18"/>
                                    <w:lang w:val="en-US"/>
                                  </w:rPr>
                                </w:pPr>
                                <w:r w:rsidRPr="007C6AE1">
                                  <w:rPr>
                                    <w:rFonts w:ascii="Calibri Light" w:hAnsi="Calibri Light"/>
                                    <w:color w:val="404040" w:themeColor="text1" w:themeTint="BF"/>
                                    <w:sz w:val="18"/>
                                    <w:lang w:val="en-US"/>
                                  </w:rPr>
                                  <w:t xml:space="preserve"> V7T 1A2</w:t>
                                </w:r>
                              </w:p>
                              <w:p w14:paraId="00CC9F52" w14:textId="77777777" w:rsidR="00373BEF" w:rsidRPr="00EE6D04"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Phone: 604-229-3900</w:t>
                                </w:r>
                              </w:p>
                              <w:p w14:paraId="76392442" w14:textId="130F226C" w:rsidR="005E06B9" w:rsidRDefault="00373BEF" w:rsidP="00373BEF">
                                <w:pPr>
                                  <w:widowControl w:val="0"/>
                                  <w:jc w:val="center"/>
                                  <w:rPr>
                                    <w:rFonts w:ascii="Calibri Light" w:hAnsi="Calibri Light"/>
                                    <w:color w:val="404040" w:themeColor="text1" w:themeTint="BF"/>
                                    <w:sz w:val="18"/>
                                    <w:lang w:val="en-US"/>
                                  </w:rPr>
                                </w:pPr>
                                <w:r w:rsidRPr="00EE6D04">
                                  <w:rPr>
                                    <w:rFonts w:ascii="Calibri Light" w:hAnsi="Calibri Light"/>
                                    <w:color w:val="404040" w:themeColor="text1" w:themeTint="BF"/>
                                    <w:sz w:val="18"/>
                                    <w:lang w:val="en-US"/>
                                  </w:rPr>
                                  <w:t>Fax: 604-926-6701</w:t>
                                </w:r>
                              </w:p>
                            </w:sdtContent>
                          </w:sdt>
                          <w:p w14:paraId="0764E6A1" w14:textId="2DAC8A2F" w:rsidR="00014A44" w:rsidRPr="00246C44" w:rsidRDefault="00014A44" w:rsidP="00373BEF">
                            <w:pPr>
                              <w:widowControl w:val="0"/>
                              <w:jc w:val="center"/>
                              <w:rPr>
                                <w:rFonts w:ascii="Calibri Light" w:hAnsi="Calibri Light"/>
                                <w:color w:val="404040" w:themeColor="text1" w:themeTint="BF"/>
                                <w:sz w:val="18"/>
                                <w:lang w:val="en-US"/>
                              </w:rPr>
                            </w:pPr>
                          </w:p>
                          <w:p w14:paraId="44F05407"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52D46A75"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9536" behindDoc="0" locked="0" layoutInCell="1" allowOverlap="1" wp14:anchorId="58C62BB2" wp14:editId="6B8F3FC0">
                      <wp:simplePos x="0" y="0"/>
                      <wp:positionH relativeFrom="column">
                        <wp:posOffset>4815840</wp:posOffset>
                      </wp:positionH>
                      <wp:positionV relativeFrom="paragraph">
                        <wp:posOffset>17145</wp:posOffset>
                      </wp:positionV>
                      <wp:extent cx="0" cy="883920"/>
                      <wp:effectExtent l="0" t="0" r="19050" b="11430"/>
                      <wp:wrapNone/>
                      <wp:docPr id="22" name="Straight Connector 22"/>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6D6A1C3" id="Straight Connector 22"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2pt,1.35pt" to="379.2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" strokecolor="#c00000" strokeweight="1pt"/>
                  </w:pict>
                </mc:Fallback>
              </mc:AlternateContent>
            </w:r>
            <w:r w:rsidR="00014A44">
              <w:rPr>
                <w:noProof/>
                <w:lang w:eastAsia="en-CA"/>
              </w:rPr>
              <mc:AlternateContent>
                <mc:Choice Requires="wps">
                  <w:drawing>
                    <wp:anchor distT="0" distB="0" distL="114300" distR="114300" simplePos="0" relativeHeight="251652608" behindDoc="0" locked="0" layoutInCell="1" allowOverlap="1" wp14:anchorId="6CD0765E" wp14:editId="259933BB">
                      <wp:simplePos x="0" y="0"/>
                      <wp:positionH relativeFrom="column">
                        <wp:posOffset>990600</wp:posOffset>
                      </wp:positionH>
                      <wp:positionV relativeFrom="paragraph">
                        <wp:posOffset>17145</wp:posOffset>
                      </wp:positionV>
                      <wp:extent cx="0" cy="883920"/>
                      <wp:effectExtent l="0" t="0" r="19050" b="11430"/>
                      <wp:wrapNone/>
                      <wp:docPr id="23" name="Straight Connector 23"/>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C4AAEF" id="Straight Connector 23"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35pt" to="78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" strokecolor="#c00000" strokeweight="1pt"/>
                  </w:pict>
                </mc:Fallback>
              </mc:AlternateContent>
            </w:r>
            <w:r w:rsidR="00014A44">
              <w:rPr>
                <w:noProof/>
                <w:lang w:eastAsia="en-CA"/>
              </w:rPr>
              <mc:AlternateContent>
                <mc:Choice Requires="wps">
                  <w:drawing>
                    <wp:anchor distT="0" distB="0" distL="114300" distR="114300" simplePos="0" relativeHeight="251646464" behindDoc="0" locked="0" layoutInCell="1" allowOverlap="1" wp14:anchorId="5A1F9118" wp14:editId="6066E388">
                      <wp:simplePos x="0" y="0"/>
                      <wp:positionH relativeFrom="column">
                        <wp:posOffset>2811780</wp:posOffset>
                      </wp:positionH>
                      <wp:positionV relativeFrom="paragraph">
                        <wp:posOffset>17145</wp:posOffset>
                      </wp:positionV>
                      <wp:extent cx="0" cy="883920"/>
                      <wp:effectExtent l="0" t="0" r="19050" b="11430"/>
                      <wp:wrapNone/>
                      <wp:docPr id="25" name="Straight Connector 25"/>
                      <wp:cNvGraphicFramePr/>
                      <a:graphic xmlns:a="http://schemas.openxmlformats.org/drawingml/2006/main">
                        <a:graphicData uri="http://schemas.microsoft.com/office/word/2010/wordprocessingShape">
                          <wps:wsp>
                            <wps:cNvCnPr/>
                            <wps:spPr>
                              <a:xfrm>
                                <a:off x="0" y="0"/>
                                <a:ext cx="0" cy="883920"/>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D3B6A7B" id="Straight Connector 25" o:spid="_x0000_s1026" style="position:absolute;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4pt,1.35pt" to="221.4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" strokecolor="#c00000" strokeweight="1pt"/>
                  </w:pict>
                </mc:Fallback>
              </mc:AlternateContent>
            </w:r>
            <w:r w:rsidR="00014A44">
              <w:rPr>
                <w:noProof/>
                <w:lang w:eastAsia="en-CA"/>
              </w:rPr>
              <mc:AlternateContent>
                <mc:Choice Requires="wps">
                  <w:drawing>
                    <wp:anchor distT="0" distB="0" distL="114300" distR="114300" simplePos="0" relativeHeight="251643392" behindDoc="0" locked="0" layoutInCell="1" allowOverlap="1" wp14:anchorId="21D7975F" wp14:editId="79EF1F3F">
                      <wp:simplePos x="0" y="0"/>
                      <wp:positionH relativeFrom="column">
                        <wp:posOffset>2887980</wp:posOffset>
                      </wp:positionH>
                      <wp:positionV relativeFrom="paragraph">
                        <wp:posOffset>17145</wp:posOffset>
                      </wp:positionV>
                      <wp:extent cx="1779270" cy="12668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266825"/>
                              </a:xfrm>
                              <a:prstGeom prst="rect">
                                <a:avLst/>
                              </a:prstGeom>
                              <a:noFill/>
                              <a:ln w="9525">
                                <a:noFill/>
                                <a:miter lim="800000"/>
                                <a:headEnd/>
                                <a:tailEnd/>
                              </a:ln>
                            </wps:spPr>
                            <wps:txbx>
                              <w:txbxContent>
                                <w:p w14:paraId="0CD822DD" w14:textId="29573554"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975F" id="Text Box 26" o:spid="_x0000_s1029" type="#_x0000_t202" style="position:absolute;margin-left:227.4pt;margin-top:1.35pt;width:140.1pt;height:9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" filled="f" stroked="f">
                      <v:textbox>
                        <w:txbxContent>
                          <w:p w14:paraId="0CD822DD" w14:textId="29573554"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973291662"/>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2137832080"/>
                                <w:placeholder>
                                  <w:docPart w:val="DefaultPlaceholder_-1854013440"/>
                                </w:placeholder>
                              </w:sdtPr>
                              <w:sdtEndPr/>
                              <w:sdtContent>
                                <w:r w:rsidR="00014A44" w:rsidRPr="00A03851">
                                  <w:rPr>
                                    <w:rFonts w:ascii="Calibri Light" w:hAnsi="Calibri Light"/>
                                    <w:b/>
                                    <w:bCs/>
                                    <w:sz w:val="18"/>
                                    <w:lang w:val="en-US"/>
                                  </w:rPr>
                                  <w:t>Reply To:</w:t>
                                </w:r>
                              </w:sdtContent>
                            </w:sdt>
                          </w:p>
                          <w:p w14:paraId="5ABE391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240 W Stewart Ave, P.O. Box 1219</w:t>
                            </w:r>
                          </w:p>
                          <w:p w14:paraId="4EA1527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Vanderhoof, BC V0J 3A0</w:t>
                            </w:r>
                          </w:p>
                          <w:p w14:paraId="1DE68085"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250.567.2900</w:t>
                            </w:r>
                          </w:p>
                          <w:p w14:paraId="2EDD3281"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250.567.2975</w:t>
                            </w:r>
                          </w:p>
                          <w:p w14:paraId="76E73D9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1.866.567.2333</w:t>
                            </w:r>
                          </w:p>
                          <w:p w14:paraId="203231E1"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40B059C8"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40320" behindDoc="0" locked="0" layoutInCell="1" allowOverlap="1" wp14:anchorId="5CE7D308" wp14:editId="12C8F059">
                      <wp:simplePos x="0" y="0"/>
                      <wp:positionH relativeFrom="column">
                        <wp:posOffset>1036320</wp:posOffset>
                      </wp:positionH>
                      <wp:positionV relativeFrom="paragraph">
                        <wp:posOffset>17145</wp:posOffset>
                      </wp:positionV>
                      <wp:extent cx="1695450" cy="12668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38F39A13" w14:textId="04ACCFD8"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7D308" id="_x0000_s1030" type="#_x0000_t202" style="position:absolute;margin-left:81.6pt;margin-top:1.35pt;width:133.5pt;height:9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" filled="f" stroked="f">
                      <v:textbox>
                        <w:txbxContent>
                          <w:p w14:paraId="38F39A13" w14:textId="04ACCFD8"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1240903111"/>
                                <w14:checkbox>
                                  <w14:checked w14:val="0"/>
                                  <w14:checkedState w14:val="2612" w14:font="MS Gothic"/>
                                  <w14:uncheckedState w14:val="2610" w14:font="MS Gothic"/>
                                </w14:checkbox>
                              </w:sdtPr>
                              <w:sdtEndPr/>
                              <w:sdtContent>
                                <w:r w:rsidR="00C2267B">
                                  <w:rPr>
                                    <w:rFonts w:ascii="MS Gothic" w:eastAsia="MS Gothic" w:hAnsi="MS Gothic" w:hint="eastAsia"/>
                                    <w:b/>
                                    <w:bCs/>
                                    <w:sz w:val="18"/>
                                    <w:lang w:val="en-US"/>
                                  </w:rPr>
                                  <w:t>☐</w:t>
                                </w:r>
                              </w:sdtContent>
                            </w:sdt>
                            <w:sdt>
                              <w:sdtPr>
                                <w:rPr>
                                  <w:rFonts w:ascii="Calibri Light" w:hAnsi="Calibri Light"/>
                                  <w:b/>
                                  <w:bCs/>
                                  <w:sz w:val="18"/>
                                  <w:lang w:val="en-US"/>
                                </w:rPr>
                                <w:id w:val="-135338897"/>
                                <w:placeholder>
                                  <w:docPart w:val="DefaultPlaceholder_-1854013440"/>
                                </w:placeholder>
                              </w:sdtPr>
                              <w:sdtEndPr/>
                              <w:sdtContent>
                                <w:r w:rsidR="00014A44" w:rsidRPr="00A03851">
                                  <w:rPr>
                                    <w:rFonts w:ascii="Calibri Light" w:hAnsi="Calibri Light"/>
                                    <w:b/>
                                    <w:bCs/>
                                    <w:sz w:val="18"/>
                                    <w:lang w:val="en-US"/>
                                  </w:rPr>
                                  <w:t>Reply To:</w:t>
                                </w:r>
                              </w:sdtContent>
                            </w:sdt>
                          </w:p>
                          <w:p w14:paraId="746AA78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987 4</w:t>
                            </w:r>
                            <w:r w:rsidRPr="00246C44">
                              <w:rPr>
                                <w:rFonts w:ascii="Calibri Light" w:hAnsi="Calibri Light"/>
                                <w:color w:val="404040" w:themeColor="text1" w:themeTint="BF"/>
                                <w:sz w:val="18"/>
                                <w:vertAlign w:val="superscript"/>
                                <w:lang w:val="en-US"/>
                              </w:rPr>
                              <w:t>th</w:t>
                            </w:r>
                            <w:r w:rsidRPr="00246C44">
                              <w:rPr>
                                <w:rFonts w:ascii="Calibri Light" w:hAnsi="Calibri Light"/>
                                <w:color w:val="404040" w:themeColor="text1" w:themeTint="BF"/>
                                <w:sz w:val="18"/>
                                <w:lang w:val="en-US"/>
                              </w:rPr>
                              <w:t xml:space="preserve"> Ave</w:t>
                            </w:r>
                          </w:p>
                          <w:p w14:paraId="3AA939E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Prince George, BC V2L 3H7</w:t>
                            </w:r>
                          </w:p>
                          <w:p w14:paraId="091F7A16"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250.562.3591</w:t>
                            </w:r>
                          </w:p>
                          <w:p w14:paraId="179B5AB0"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250.562.2272</w:t>
                            </w:r>
                          </w:p>
                          <w:p w14:paraId="3DF2CA5C"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Toll Free: 1.800.889.6855</w:t>
                            </w:r>
                          </w:p>
                          <w:p w14:paraId="2649FCA5"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7F6E1BE1" w14:textId="5847C3B6" w:rsidR="00014A44" w:rsidRPr="00A03851" w:rsidRDefault="00014A44" w:rsidP="004D06AA">
                            <w:pPr>
                              <w:tabs>
                                <w:tab w:val="left" w:pos="2127"/>
                              </w:tabs>
                              <w:jc w:val="right"/>
                              <w:rPr>
                                <w:rFonts w:ascii="Calibri Light" w:hAnsi="Calibri Light"/>
                                <w:b/>
                                <w:sz w:val="28"/>
                              </w:rPr>
                            </w:pPr>
                          </w:p>
                        </w:txbxContent>
                      </v:textbox>
                    </v:shape>
                  </w:pict>
                </mc:Fallback>
              </mc:AlternateContent>
            </w:r>
            <w:r w:rsidR="00014A44">
              <w:rPr>
                <w:noProof/>
                <w:lang w:eastAsia="en-CA"/>
              </w:rPr>
              <mc:AlternateContent>
                <mc:Choice Requires="wps">
                  <w:drawing>
                    <wp:anchor distT="0" distB="0" distL="114300" distR="114300" simplePos="0" relativeHeight="251655680" behindDoc="0" locked="0" layoutInCell="1" allowOverlap="1" wp14:anchorId="0FA9A973" wp14:editId="5B6F7675">
                      <wp:simplePos x="0" y="0"/>
                      <wp:positionH relativeFrom="column">
                        <wp:posOffset>4765040</wp:posOffset>
                      </wp:positionH>
                      <wp:positionV relativeFrom="paragraph">
                        <wp:posOffset>17145</wp:posOffset>
                      </wp:positionV>
                      <wp:extent cx="1695450" cy="12668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noFill/>
                              <a:ln w="9525">
                                <a:noFill/>
                                <a:miter lim="800000"/>
                                <a:headEnd/>
                                <a:tailEnd/>
                              </a:ln>
                            </wps:spPr>
                            <wps:txbx>
                              <w:txbxContent>
                                <w:p w14:paraId="688AD7B5" w14:textId="04AD10C2"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9A973" id="_x0000_s1031" type="#_x0000_t202" style="position:absolute;margin-left:375.2pt;margin-top:1.35pt;width:133.5pt;height:9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" filled="f" stroked="f">
                      <v:textbox>
                        <w:txbxContent>
                          <w:p w14:paraId="688AD7B5" w14:textId="04AD10C2" w:rsidR="00014A44" w:rsidRPr="00A03851" w:rsidRDefault="003671B2" w:rsidP="004D06AA">
                            <w:pPr>
                              <w:widowControl w:val="0"/>
                              <w:jc w:val="center"/>
                              <w:rPr>
                                <w:rFonts w:ascii="Calibri Light" w:hAnsi="Calibri Light"/>
                                <w:b/>
                                <w:bCs/>
                                <w:sz w:val="18"/>
                                <w:lang w:val="en-US"/>
                              </w:rPr>
                            </w:pPr>
                            <w:sdt>
                              <w:sdtPr>
                                <w:rPr>
                                  <w:rFonts w:ascii="Calibri Light" w:hAnsi="Calibri Light"/>
                                  <w:b/>
                                  <w:bCs/>
                                  <w:sz w:val="18"/>
                                  <w:lang w:val="en-US"/>
                                </w:rPr>
                                <w:id w:val="-883331111"/>
                                <w14:checkbox>
                                  <w14:checked w14:val="0"/>
                                  <w14:checkedState w14:val="2612" w14:font="MS Gothic"/>
                                  <w14:uncheckedState w14:val="2610" w14:font="MS Gothic"/>
                                </w14:checkbox>
                              </w:sdtPr>
                              <w:sdtEndPr/>
                              <w:sdtContent>
                                <w:r w:rsidR="00373BEF">
                                  <w:rPr>
                                    <w:rFonts w:ascii="MS Gothic" w:eastAsia="MS Gothic" w:hAnsi="MS Gothic" w:hint="eastAsia"/>
                                    <w:b/>
                                    <w:bCs/>
                                    <w:sz w:val="18"/>
                                    <w:lang w:val="en-US"/>
                                  </w:rPr>
                                  <w:t>☐</w:t>
                                </w:r>
                              </w:sdtContent>
                            </w:sdt>
                            <w:sdt>
                              <w:sdtPr>
                                <w:rPr>
                                  <w:rFonts w:ascii="Calibri Light" w:hAnsi="Calibri Light"/>
                                  <w:b/>
                                  <w:bCs/>
                                  <w:sz w:val="18"/>
                                  <w:lang w:val="en-US"/>
                                </w:rPr>
                                <w:id w:val="-53471273"/>
                                <w:placeholder>
                                  <w:docPart w:val="DefaultPlaceholder_-1854013440"/>
                                </w:placeholder>
                              </w:sdtPr>
                              <w:sdtEndPr/>
                              <w:sdtContent>
                                <w:r w:rsidR="00014A44" w:rsidRPr="00A03851">
                                  <w:rPr>
                                    <w:rFonts w:ascii="Calibri Light" w:hAnsi="Calibri Light"/>
                                    <w:b/>
                                    <w:bCs/>
                                    <w:sz w:val="18"/>
                                    <w:lang w:val="en-US"/>
                                  </w:rPr>
                                  <w:t>Reply To:</w:t>
                                </w:r>
                              </w:sdtContent>
                            </w:sdt>
                          </w:p>
                          <w:p w14:paraId="31822FB8"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P.O. Box 1475</w:t>
                            </w:r>
                          </w:p>
                          <w:p w14:paraId="6A6D6E13"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#8-870 Highway 16 W</w:t>
                            </w:r>
                          </w:p>
                          <w:p w14:paraId="0324ACA4"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Burns Lake, BC V0J 1E0</w:t>
                            </w:r>
                          </w:p>
                          <w:p w14:paraId="30FFCBF9"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Phone: 250.692.1800</w:t>
                            </w:r>
                          </w:p>
                          <w:p w14:paraId="6040D25E" w14:textId="77777777" w:rsidR="00014A44" w:rsidRPr="00246C44" w:rsidRDefault="00014A44" w:rsidP="004D06AA">
                            <w:pPr>
                              <w:widowControl w:val="0"/>
                              <w:jc w:val="center"/>
                              <w:rPr>
                                <w:rFonts w:ascii="Calibri Light" w:hAnsi="Calibri Light"/>
                                <w:color w:val="404040" w:themeColor="text1" w:themeTint="BF"/>
                                <w:sz w:val="18"/>
                                <w:lang w:val="en-US"/>
                              </w:rPr>
                            </w:pPr>
                            <w:r w:rsidRPr="00246C44">
                              <w:rPr>
                                <w:rFonts w:ascii="Calibri Light" w:hAnsi="Calibri Light"/>
                                <w:color w:val="404040" w:themeColor="text1" w:themeTint="BF"/>
                                <w:sz w:val="18"/>
                                <w:lang w:val="en-US"/>
                              </w:rPr>
                              <w:t>Fax: 250.692.1877</w:t>
                            </w:r>
                          </w:p>
                          <w:p w14:paraId="31D358DC" w14:textId="77777777" w:rsidR="00014A44" w:rsidRPr="00A03851" w:rsidRDefault="00014A44" w:rsidP="004D06AA">
                            <w:pPr>
                              <w:widowControl w:val="0"/>
                              <w:rPr>
                                <w:rFonts w:ascii="Calibri Light" w:hAnsi="Calibri Light"/>
                                <w:sz w:val="20"/>
                                <w:lang w:val="en-US"/>
                              </w:rPr>
                            </w:pPr>
                            <w:r w:rsidRPr="00A03851">
                              <w:rPr>
                                <w:rFonts w:ascii="Calibri Light" w:hAnsi="Calibri Light"/>
                                <w:sz w:val="20"/>
                                <w:lang w:val="en-US"/>
                              </w:rPr>
                              <w:t> </w:t>
                            </w:r>
                          </w:p>
                          <w:p w14:paraId="1404BB4E" w14:textId="77777777" w:rsidR="00014A44" w:rsidRPr="00A03851" w:rsidRDefault="00014A44" w:rsidP="004D06AA">
                            <w:pPr>
                              <w:tabs>
                                <w:tab w:val="left" w:pos="2127"/>
                              </w:tabs>
                              <w:jc w:val="right"/>
                              <w:rPr>
                                <w:rFonts w:ascii="Calibri Light" w:hAnsi="Calibri Light"/>
                                <w:b/>
                                <w:sz w:val="28"/>
                              </w:rPr>
                            </w:pPr>
                          </w:p>
                        </w:txbxContent>
                      </v:textbox>
                    </v:shape>
                  </w:pict>
                </mc:Fallback>
              </mc:AlternateConten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DD4ED" w14:textId="77777777" w:rsidR="003671B2" w:rsidRDefault="003671B2" w:rsidP="008D2CF1">
      <w:r>
        <w:separator/>
      </w:r>
    </w:p>
  </w:footnote>
  <w:footnote w:type="continuationSeparator" w:id="0">
    <w:p w14:paraId="0A4BE0B1" w14:textId="77777777" w:rsidR="003671B2" w:rsidRDefault="003671B2" w:rsidP="008D2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1873961899"/>
      <w:lock w:val="contentLocked"/>
      <w:placeholder>
        <w:docPart w:val="DefaultPlaceholder_-1854013440"/>
      </w:placeholder>
      <w:group/>
    </w:sdtPr>
    <w:sdtEndPr>
      <w:rPr>
        <w:noProof w:val="0"/>
        <w:color w:val="FFFFFF" w:themeColor="background1"/>
      </w:rPr>
    </w:sdtEndPr>
    <w:sdtContent>
      <w:p w14:paraId="6E1E18AB" w14:textId="213CE2E8" w:rsidR="00AF4989" w:rsidRDefault="00AF4989">
        <w:pPr>
          <w:pStyle w:val="Header"/>
          <w:rPr>
            <w:noProof/>
          </w:rPr>
        </w:pPr>
        <w:r>
          <w:rPr>
            <w:noProof/>
          </w:rPr>
          <w:drawing>
            <wp:anchor distT="0" distB="0" distL="114300" distR="114300" simplePos="0" relativeHeight="251679232" behindDoc="0" locked="0" layoutInCell="1" allowOverlap="1" wp14:anchorId="15D067A3" wp14:editId="0705A49C">
              <wp:simplePos x="0" y="0"/>
              <wp:positionH relativeFrom="column">
                <wp:posOffset>-916305</wp:posOffset>
              </wp:positionH>
              <wp:positionV relativeFrom="page">
                <wp:posOffset>-239395</wp:posOffset>
              </wp:positionV>
              <wp:extent cx="7803515" cy="1816735"/>
              <wp:effectExtent l="0" t="0" r="6985"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1816735"/>
                      </a:xfrm>
                      <a:prstGeom prst="rect">
                        <a:avLst/>
                      </a:prstGeom>
                      <a:noFill/>
                    </pic:spPr>
                  </pic:pic>
                </a:graphicData>
              </a:graphic>
            </wp:anchor>
          </w:drawing>
        </w:r>
      </w:p>
      <w:p w14:paraId="49E991EF" w14:textId="77777777" w:rsidR="00AF4989" w:rsidRDefault="00AF4989">
        <w:pPr>
          <w:pStyle w:val="Header"/>
          <w:rPr>
            <w:noProof/>
          </w:rPr>
        </w:pPr>
      </w:p>
      <w:p w14:paraId="5F00E997" w14:textId="77777777" w:rsidR="00AF4989" w:rsidRDefault="00AF4989">
        <w:pPr>
          <w:pStyle w:val="Header"/>
          <w:rPr>
            <w:noProof/>
          </w:rPr>
        </w:pPr>
      </w:p>
      <w:p w14:paraId="56139F23" w14:textId="77777777" w:rsidR="00AF4989" w:rsidRDefault="00AF4989">
        <w:pPr>
          <w:pStyle w:val="Header"/>
          <w:rPr>
            <w:noProof/>
          </w:rPr>
        </w:pPr>
      </w:p>
      <w:p w14:paraId="53FE3D86" w14:textId="77777777" w:rsidR="00AF4989" w:rsidRDefault="00AF4989">
        <w:pPr>
          <w:pStyle w:val="Header"/>
          <w:rPr>
            <w:noProof/>
          </w:rPr>
        </w:pPr>
      </w:p>
      <w:p w14:paraId="7DBE8ED1" w14:textId="7978F785" w:rsidR="00AF4989" w:rsidRDefault="00AF4989">
        <w:pPr>
          <w:pStyle w:val="Header"/>
          <w:rPr>
            <w:noProof/>
          </w:rPr>
        </w:pPr>
      </w:p>
      <w:p w14:paraId="4F79CE61" w14:textId="7F3D2B5E" w:rsidR="00AF4989" w:rsidRPr="00527F53" w:rsidRDefault="003671B2">
        <w:pPr>
          <w:pStyle w:val="Header"/>
          <w:rPr>
            <w:color w:val="FFFFFF" w:themeColor="background1"/>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60944"/>
      <w:lock w:val="contentLocked"/>
      <w:placeholder>
        <w:docPart w:val="DefaultPlaceholder_-1854013440"/>
      </w:placeholder>
      <w:group/>
    </w:sdtPr>
    <w:sdtEndPr>
      <w:rPr>
        <w:color w:val="000000" w:themeColor="text1"/>
      </w:rPr>
    </w:sdtEndPr>
    <w:sdtContent>
      <w:sdt>
        <w:sdtPr>
          <w:id w:val="1976412030"/>
          <w:lock w:val="contentLocked"/>
          <w:placeholder>
            <w:docPart w:val="DefaultPlaceholder_-1854013440"/>
          </w:placeholder>
          <w:group/>
        </w:sdtPr>
        <w:sdtEndPr>
          <w:rPr>
            <w:color w:val="000000" w:themeColor="text1"/>
          </w:rPr>
        </w:sdtEndPr>
        <w:sdtContent>
          <w:p w14:paraId="726AEF4A" w14:textId="0A920B2B" w:rsidR="00014A44" w:rsidRDefault="006B34BB" w:rsidP="004D06AA">
            <w:pPr>
              <w:pStyle w:val="Header"/>
              <w:jc w:val="right"/>
            </w:pPr>
            <w:r>
              <w:rPr>
                <w:rFonts w:ascii="Times New Roman" w:hAnsi="Times New Roman"/>
                <w:noProof/>
                <w:sz w:val="24"/>
                <w:szCs w:val="24"/>
                <w:lang w:eastAsia="en-CA"/>
              </w:rPr>
              <w:drawing>
                <wp:anchor distT="36576" distB="36576" distL="36576" distR="36576" simplePos="0" relativeHeight="251667968" behindDoc="0" locked="0" layoutInCell="1" allowOverlap="1" wp14:anchorId="26291CB0" wp14:editId="1D55C56A">
                  <wp:simplePos x="0" y="0"/>
                  <wp:positionH relativeFrom="column">
                    <wp:posOffset>-916940</wp:posOffset>
                  </wp:positionH>
                  <wp:positionV relativeFrom="paragraph">
                    <wp:posOffset>-601345</wp:posOffset>
                  </wp:positionV>
                  <wp:extent cx="7802880" cy="1818005"/>
                  <wp:effectExtent l="0" t="0" r="762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802880" cy="181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6361">
              <w:rPr>
                <w:noProof/>
                <w:lang w:eastAsia="en-CA"/>
              </w:rPr>
              <w:drawing>
                <wp:anchor distT="0" distB="0" distL="114300" distR="114300" simplePos="0" relativeHeight="251671040" behindDoc="0" locked="0" layoutInCell="1" allowOverlap="1" wp14:anchorId="29DFA978" wp14:editId="62396F22">
                  <wp:simplePos x="0" y="0"/>
                  <wp:positionH relativeFrom="column">
                    <wp:posOffset>-14605</wp:posOffset>
                  </wp:positionH>
                  <wp:positionV relativeFrom="paragraph">
                    <wp:posOffset>-295910</wp:posOffset>
                  </wp:positionV>
                  <wp:extent cx="1609344" cy="1787731"/>
                  <wp:effectExtent l="0" t="0" r="0" b="317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 blk txt TAG.png"/>
                          <pic:cNvPicPr/>
                        </pic:nvPicPr>
                        <pic:blipFill>
                          <a:blip r:embed="rId2"/>
                          <a:stretch>
                            <a:fillRect/>
                          </a:stretch>
                        </pic:blipFill>
                        <pic:spPr>
                          <a:xfrm>
                            <a:off x="0" y="0"/>
                            <a:ext cx="1609344" cy="1787731"/>
                          </a:xfrm>
                          <a:prstGeom prst="rect">
                            <a:avLst/>
                          </a:prstGeom>
                        </pic:spPr>
                      </pic:pic>
                    </a:graphicData>
                  </a:graphic>
                  <wp14:sizeRelH relativeFrom="page">
                    <wp14:pctWidth>0</wp14:pctWidth>
                  </wp14:sizeRelH>
                  <wp14:sizeRelV relativeFrom="page">
                    <wp14:pctHeight>0</wp14:pctHeight>
                  </wp14:sizeRelV>
                </wp:anchor>
              </w:drawing>
            </w:r>
          </w:p>
          <w:p w14:paraId="0B6AE25F" w14:textId="3A470F19" w:rsidR="00014A44" w:rsidRDefault="00014A44" w:rsidP="004D06AA">
            <w:pPr>
              <w:pStyle w:val="Header"/>
              <w:jc w:val="right"/>
            </w:pPr>
          </w:p>
          <w:p w14:paraId="1E7B0CFD" w14:textId="77777777" w:rsidR="00014A44" w:rsidRDefault="00014A44" w:rsidP="004D06AA">
            <w:pPr>
              <w:pStyle w:val="Header"/>
              <w:jc w:val="right"/>
            </w:pPr>
          </w:p>
          <w:p w14:paraId="71ADFB68" w14:textId="3173B597" w:rsidR="00014A44" w:rsidRDefault="00014A44" w:rsidP="004D06AA">
            <w:pPr>
              <w:pStyle w:val="Header"/>
              <w:jc w:val="right"/>
            </w:pPr>
          </w:p>
          <w:p w14:paraId="3A92B925" w14:textId="39F9EB91" w:rsidR="00014A44" w:rsidRDefault="00014A44" w:rsidP="004D06AA">
            <w:pPr>
              <w:pStyle w:val="Header"/>
              <w:jc w:val="right"/>
            </w:pPr>
          </w:p>
          <w:p w14:paraId="29D59DBB" w14:textId="297677D7" w:rsidR="00014A44" w:rsidRPr="00983A95" w:rsidRDefault="00FC573D" w:rsidP="00CD6361">
            <w:pPr>
              <w:pStyle w:val="Header"/>
              <w:jc w:val="right"/>
              <w:rPr>
                <w:color w:val="000000" w:themeColor="text1"/>
                <w:sz w:val="32"/>
              </w:rPr>
            </w:pPr>
            <w:r>
              <w:rPr>
                <w:noProof/>
                <w:lang w:eastAsia="en-CA"/>
              </w:rPr>
              <w:drawing>
                <wp:anchor distT="0" distB="0" distL="114300" distR="114300" simplePos="0" relativeHeight="251674112" behindDoc="0" locked="0" layoutInCell="1" allowOverlap="1" wp14:anchorId="1A656DE2" wp14:editId="67B652D6">
                  <wp:simplePos x="0" y="0"/>
                  <wp:positionH relativeFrom="column">
                    <wp:posOffset>5299306</wp:posOffset>
                  </wp:positionH>
                  <wp:positionV relativeFrom="paragraph">
                    <wp:posOffset>21417</wp:posOffset>
                  </wp:positionV>
                  <wp:extent cx="233680" cy="233680"/>
                  <wp:effectExtent l="0" t="0" r="0" b="0"/>
                  <wp:wrapNone/>
                  <wp:docPr id="594" name="Picture 594" descr="signature_6949751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_694975128">
                            <a:hlinkClick r:id="rId3"/>
                          </pic:cNvPr>
                          <pic:cNvPicPr>
                            <a:picLocks noChangeAspect="1"/>
                          </pic:cNvPicPr>
                        </pic:nvPicPr>
                        <pic:blipFill>
                          <a:blip r:embed="rId4" r:link="rId5">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5136" behindDoc="0" locked="0" layoutInCell="1" allowOverlap="1" wp14:anchorId="091DFE46" wp14:editId="7D7B9799">
                  <wp:simplePos x="0" y="0"/>
                  <wp:positionH relativeFrom="column">
                    <wp:posOffset>4955945</wp:posOffset>
                  </wp:positionH>
                  <wp:positionV relativeFrom="paragraph">
                    <wp:posOffset>22110</wp:posOffset>
                  </wp:positionV>
                  <wp:extent cx="233680" cy="233680"/>
                  <wp:effectExtent l="0" t="0" r="0" b="0"/>
                  <wp:wrapNone/>
                  <wp:docPr id="595" name="Picture 595" descr="signature_20425241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_2042524103">
                            <a:hlinkClick r:id="rId6"/>
                          </pic:cNvPr>
                          <pic:cNvPicPr>
                            <a:picLocks noChangeAspect="1"/>
                          </pic:cNvPicPr>
                        </pic:nvPicPr>
                        <pic:blipFill>
                          <a:blip r:embed="rId7" r:link="rId8">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6160" behindDoc="0" locked="0" layoutInCell="1" allowOverlap="1" wp14:anchorId="2B20895A" wp14:editId="14010A27">
                  <wp:simplePos x="0" y="0"/>
                  <wp:positionH relativeFrom="column">
                    <wp:posOffset>4618759</wp:posOffset>
                  </wp:positionH>
                  <wp:positionV relativeFrom="paragraph">
                    <wp:posOffset>21995</wp:posOffset>
                  </wp:positionV>
                  <wp:extent cx="233680" cy="233680"/>
                  <wp:effectExtent l="0" t="0" r="0" b="0"/>
                  <wp:wrapNone/>
                  <wp:docPr id="596" name="Picture 596" descr="signature_3658563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365856398">
                            <a:hlinkClick r:id="rId9"/>
                          </pic:cNvPr>
                          <pic:cNvPicPr>
                            <a:picLocks noChangeAspect="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anchor>
              </w:drawing>
            </w:r>
            <w:r>
              <w:rPr>
                <w:noProof/>
                <w:lang w:eastAsia="en-CA"/>
              </w:rPr>
              <w:drawing>
                <wp:anchor distT="0" distB="0" distL="114300" distR="114300" simplePos="0" relativeHeight="251673088" behindDoc="0" locked="0" layoutInCell="1" allowOverlap="1" wp14:anchorId="5A97F845" wp14:editId="4F91377E">
                  <wp:simplePos x="0" y="0"/>
                  <wp:positionH relativeFrom="column">
                    <wp:posOffset>5603610</wp:posOffset>
                  </wp:positionH>
                  <wp:positionV relativeFrom="paragraph">
                    <wp:posOffset>23608</wp:posOffset>
                  </wp:positionV>
                  <wp:extent cx="233680" cy="233680"/>
                  <wp:effectExtent l="0" t="0" r="0" b="0"/>
                  <wp:wrapNone/>
                  <wp:docPr id="597" name="Picture 597" descr="signature_192997278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_1929972783">
                            <a:hlinkClick r:id="rId12"/>
                          </pic:cNvPr>
                          <pic:cNvPicPr>
                            <a:picLocks noChangeAspect="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2064" behindDoc="0" locked="0" layoutInCell="1" allowOverlap="1" wp14:anchorId="176CB156" wp14:editId="03A042A3">
                  <wp:simplePos x="0" y="0"/>
                  <wp:positionH relativeFrom="column">
                    <wp:posOffset>5913120</wp:posOffset>
                  </wp:positionH>
                  <wp:positionV relativeFrom="paragraph">
                    <wp:posOffset>23495</wp:posOffset>
                  </wp:positionV>
                  <wp:extent cx="233680" cy="233680"/>
                  <wp:effectExtent l="0" t="0" r="1905" b="1905"/>
                  <wp:wrapNone/>
                  <wp:docPr id="598" name="Picture 598" descr="signature_57452530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ature_574525305">
                            <a:hlinkClick r:id="rId15"/>
                          </pic:cNvPr>
                          <pic:cNvPicPr>
                            <a:picLocks noChangeAspect="1"/>
                          </pic:cNvPicPr>
                        </pic:nvPicPr>
                        <pic:blipFill>
                          <a:blip r:embed="rId16" r:link="rId17">
                            <a:grayscl/>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0DE60" w14:textId="2346A9B0" w:rsidR="00014A44" w:rsidRDefault="00115E9E" w:rsidP="004D06AA">
            <w:pPr>
              <w:pStyle w:val="Header"/>
              <w:rPr>
                <w:color w:val="000000" w:themeColor="text1"/>
              </w:rPr>
            </w:pPr>
            <w:r>
              <w:rPr>
                <w:noProof/>
                <w:lang w:eastAsia="en-CA"/>
              </w:rPr>
              <mc:AlternateContent>
                <mc:Choice Requires="wps">
                  <w:drawing>
                    <wp:anchor distT="45720" distB="45720" distL="114300" distR="114300" simplePos="0" relativeHeight="251678208" behindDoc="0" locked="0" layoutInCell="1" allowOverlap="1" wp14:anchorId="29520E4F" wp14:editId="5CAE3F3D">
                      <wp:simplePos x="0" y="0"/>
                      <wp:positionH relativeFrom="column">
                        <wp:posOffset>4625975</wp:posOffset>
                      </wp:positionH>
                      <wp:positionV relativeFrom="paragraph">
                        <wp:posOffset>42545</wp:posOffset>
                      </wp:positionV>
                      <wp:extent cx="1518920" cy="311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11785"/>
                              </a:xfrm>
                              <a:prstGeom prst="rect">
                                <a:avLst/>
                              </a:prstGeom>
                              <a:noFill/>
                              <a:ln w="9525">
                                <a:noFill/>
                                <a:miter lim="800000"/>
                                <a:headEnd/>
                                <a:tailEnd/>
                              </a:ln>
                            </wps:spPr>
                            <wps:txb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0E4F" id="_x0000_t202" coordsize="21600,21600" o:spt="202" path="m,l,21600r21600,l21600,xe">
                      <v:stroke joinstyle="miter"/>
                      <v:path gradientshapeok="t" o:connecttype="rect"/>
                    </v:shapetype>
                    <v:shape id="_x0000_s1027" type="#_x0000_t202" style="position:absolute;margin-left:364.25pt;margin-top:3.35pt;width:119.6pt;height:24.5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" filled="f" stroked="f">
                      <v:textbox>
                        <w:txbxContent>
                          <w:sdt>
                            <w:sdtPr>
                              <w:rPr>
                                <w:rFonts w:ascii="Calibri Light" w:hAnsi="Calibri Light" w:cs="Calibri Light"/>
                                <w:sz w:val="24"/>
                                <w:szCs w:val="18"/>
                              </w:rPr>
                              <w:id w:val="759800095"/>
                              <w:placeholder>
                                <w:docPart w:val="DefaultPlaceholder_-1854013440"/>
                              </w:placeholder>
                            </w:sdtPr>
                            <w:sdtEndPr/>
                            <w:sdtContent>
                              <w:p w14:paraId="3AC07D51" w14:textId="00780002" w:rsidR="00115E9E" w:rsidRPr="00115E9E" w:rsidRDefault="00115E9E" w:rsidP="00115E9E">
                                <w:pPr>
                                  <w:jc w:val="center"/>
                                  <w:rPr>
                                    <w:rFonts w:ascii="Calibri Light" w:hAnsi="Calibri Light" w:cs="Calibri Light"/>
                                    <w:sz w:val="24"/>
                                    <w:szCs w:val="18"/>
                                  </w:rPr>
                                </w:pPr>
                                <w:r w:rsidRPr="00115E9E">
                                  <w:rPr>
                                    <w:rFonts w:ascii="Calibri Light" w:hAnsi="Calibri Light" w:cs="Calibri Light"/>
                                    <w:sz w:val="24"/>
                                    <w:szCs w:val="18"/>
                                  </w:rPr>
                                  <w:t>www.csfs.org</w:t>
                                </w:r>
                              </w:p>
                            </w:sdtContent>
                          </w:sdt>
                        </w:txbxContent>
                      </v:textbox>
                      <w10:wrap type="square"/>
                    </v:shape>
                  </w:pict>
                </mc:Fallback>
              </mc:AlternateContent>
            </w:r>
            <w:r w:rsidR="00CD6361" w:rsidRPr="00983A95">
              <w:rPr>
                <w:color w:val="000000" w:themeColor="text1"/>
                <w:sz w:val="28"/>
              </w:rPr>
              <w:br/>
            </w:r>
          </w:p>
        </w:sdtContent>
      </w:sdt>
      <w:p w14:paraId="297DDB9E" w14:textId="7E8334EB" w:rsidR="00AF4989" w:rsidRPr="00983A95" w:rsidRDefault="003671B2" w:rsidP="004D06AA">
        <w:pPr>
          <w:pStyle w:val="Header"/>
          <w:rPr>
            <w:color w:val="000000" w:themeColor="text1"/>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EC05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416847"/>
    <w:multiLevelType w:val="hybridMultilevel"/>
    <w:tmpl w:val="5C102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295BA0"/>
    <w:multiLevelType w:val="hybridMultilevel"/>
    <w:tmpl w:val="8E340010"/>
    <w:lvl w:ilvl="0" w:tplc="23E69426">
      <w:start w:val="1"/>
      <w:numFmt w:val="bullet"/>
      <w:lvlText w:val=""/>
      <w:lvlJc w:val="left"/>
      <w:pPr>
        <w:ind w:left="720" w:hanging="360"/>
      </w:pPr>
      <w:rPr>
        <w:rFonts w:ascii="Symbol" w:hAnsi="Symbol" w:hint="default"/>
      </w:rPr>
    </w:lvl>
    <w:lvl w:ilvl="1" w:tplc="E278B9C4">
      <w:start w:val="1"/>
      <w:numFmt w:val="bullet"/>
      <w:lvlText w:val="o"/>
      <w:lvlJc w:val="left"/>
      <w:pPr>
        <w:ind w:left="1440" w:hanging="360"/>
      </w:pPr>
      <w:rPr>
        <w:rFonts w:ascii="Courier New" w:hAnsi="Courier New" w:cs="Courier New" w:hint="default"/>
      </w:rPr>
    </w:lvl>
    <w:lvl w:ilvl="2" w:tplc="2CEA8DA4">
      <w:start w:val="1"/>
      <w:numFmt w:val="bullet"/>
      <w:lvlText w:val=""/>
      <w:lvlJc w:val="left"/>
      <w:pPr>
        <w:ind w:left="2160" w:hanging="360"/>
      </w:pPr>
      <w:rPr>
        <w:rFonts w:ascii="Wingdings" w:hAnsi="Wingdings" w:hint="default"/>
      </w:rPr>
    </w:lvl>
    <w:lvl w:ilvl="3" w:tplc="3656D0B0">
      <w:start w:val="1"/>
      <w:numFmt w:val="bullet"/>
      <w:lvlText w:val=""/>
      <w:lvlJc w:val="left"/>
      <w:pPr>
        <w:ind w:left="2880" w:hanging="360"/>
      </w:pPr>
      <w:rPr>
        <w:rFonts w:ascii="Symbol" w:hAnsi="Symbol" w:hint="default"/>
      </w:rPr>
    </w:lvl>
    <w:lvl w:ilvl="4" w:tplc="AD2E45D0">
      <w:start w:val="1"/>
      <w:numFmt w:val="bullet"/>
      <w:lvlText w:val="o"/>
      <w:lvlJc w:val="left"/>
      <w:pPr>
        <w:ind w:left="3600" w:hanging="360"/>
      </w:pPr>
      <w:rPr>
        <w:rFonts w:ascii="Courier New" w:hAnsi="Courier New" w:cs="Courier New" w:hint="default"/>
      </w:rPr>
    </w:lvl>
    <w:lvl w:ilvl="5" w:tplc="D2A49C60">
      <w:start w:val="1"/>
      <w:numFmt w:val="bullet"/>
      <w:lvlText w:val=""/>
      <w:lvlJc w:val="left"/>
      <w:pPr>
        <w:ind w:left="4320" w:hanging="360"/>
      </w:pPr>
      <w:rPr>
        <w:rFonts w:ascii="Wingdings" w:hAnsi="Wingdings" w:hint="default"/>
      </w:rPr>
    </w:lvl>
    <w:lvl w:ilvl="6" w:tplc="9FE80670">
      <w:start w:val="1"/>
      <w:numFmt w:val="bullet"/>
      <w:lvlText w:val=""/>
      <w:lvlJc w:val="left"/>
      <w:pPr>
        <w:ind w:left="5040" w:hanging="360"/>
      </w:pPr>
      <w:rPr>
        <w:rFonts w:ascii="Symbol" w:hAnsi="Symbol" w:hint="default"/>
      </w:rPr>
    </w:lvl>
    <w:lvl w:ilvl="7" w:tplc="4866FA5A">
      <w:start w:val="1"/>
      <w:numFmt w:val="bullet"/>
      <w:lvlText w:val="o"/>
      <w:lvlJc w:val="left"/>
      <w:pPr>
        <w:ind w:left="5760" w:hanging="360"/>
      </w:pPr>
      <w:rPr>
        <w:rFonts w:ascii="Courier New" w:hAnsi="Courier New" w:cs="Courier New" w:hint="default"/>
      </w:rPr>
    </w:lvl>
    <w:lvl w:ilvl="8" w:tplc="D72C50B0">
      <w:start w:val="1"/>
      <w:numFmt w:val="bullet"/>
      <w:lvlText w:val=""/>
      <w:lvlJc w:val="left"/>
      <w:pPr>
        <w:ind w:left="6480" w:hanging="360"/>
      </w:pPr>
      <w:rPr>
        <w:rFonts w:ascii="Wingdings" w:hAnsi="Wingdings" w:hint="default"/>
      </w:rPr>
    </w:lvl>
  </w:abstractNum>
  <w:abstractNum w:abstractNumId="3" w15:restartNumberingAfterBreak="0">
    <w:nsid w:val="4EAB36BC"/>
    <w:multiLevelType w:val="hybridMultilevel"/>
    <w:tmpl w:val="EA0420DA"/>
    <w:lvl w:ilvl="0" w:tplc="1D14CAAE">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73986204"/>
    <w:multiLevelType w:val="hybridMultilevel"/>
    <w:tmpl w:val="0834F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02D"/>
    <w:rsid w:val="00014A44"/>
    <w:rsid w:val="000475A9"/>
    <w:rsid w:val="00050E72"/>
    <w:rsid w:val="00061E30"/>
    <w:rsid w:val="000621BA"/>
    <w:rsid w:val="00070171"/>
    <w:rsid w:val="00090C91"/>
    <w:rsid w:val="00101223"/>
    <w:rsid w:val="00115E9E"/>
    <w:rsid w:val="001325C3"/>
    <w:rsid w:val="00141F5B"/>
    <w:rsid w:val="00171293"/>
    <w:rsid w:val="001B1121"/>
    <w:rsid w:val="001E16D7"/>
    <w:rsid w:val="001E3236"/>
    <w:rsid w:val="001F3AA8"/>
    <w:rsid w:val="001F7358"/>
    <w:rsid w:val="00223489"/>
    <w:rsid w:val="002342B0"/>
    <w:rsid w:val="00240246"/>
    <w:rsid w:val="00246C44"/>
    <w:rsid w:val="002477CB"/>
    <w:rsid w:val="00255DCE"/>
    <w:rsid w:val="0026011A"/>
    <w:rsid w:val="00267EF7"/>
    <w:rsid w:val="002C37CC"/>
    <w:rsid w:val="00321995"/>
    <w:rsid w:val="003665F9"/>
    <w:rsid w:val="003671B2"/>
    <w:rsid w:val="00373BEF"/>
    <w:rsid w:val="00381129"/>
    <w:rsid w:val="003D2162"/>
    <w:rsid w:val="003D35B9"/>
    <w:rsid w:val="00400F0D"/>
    <w:rsid w:val="00493FE3"/>
    <w:rsid w:val="004D06AA"/>
    <w:rsid w:val="004D5604"/>
    <w:rsid w:val="00504B0F"/>
    <w:rsid w:val="00527F53"/>
    <w:rsid w:val="00580103"/>
    <w:rsid w:val="005A3083"/>
    <w:rsid w:val="005A3B64"/>
    <w:rsid w:val="005B1CE9"/>
    <w:rsid w:val="005E06B9"/>
    <w:rsid w:val="006216C0"/>
    <w:rsid w:val="00622DE4"/>
    <w:rsid w:val="0064753B"/>
    <w:rsid w:val="006B34BB"/>
    <w:rsid w:val="006C1E65"/>
    <w:rsid w:val="006C2223"/>
    <w:rsid w:val="006D64C6"/>
    <w:rsid w:val="00705108"/>
    <w:rsid w:val="00734BF3"/>
    <w:rsid w:val="00795E1C"/>
    <w:rsid w:val="00796B9E"/>
    <w:rsid w:val="007A4001"/>
    <w:rsid w:val="007A4088"/>
    <w:rsid w:val="007C6AE1"/>
    <w:rsid w:val="00811E30"/>
    <w:rsid w:val="00811EE2"/>
    <w:rsid w:val="00853F10"/>
    <w:rsid w:val="00877B72"/>
    <w:rsid w:val="008933B6"/>
    <w:rsid w:val="008A65C1"/>
    <w:rsid w:val="008D2CF1"/>
    <w:rsid w:val="008E4566"/>
    <w:rsid w:val="00900E5D"/>
    <w:rsid w:val="0096790A"/>
    <w:rsid w:val="00972223"/>
    <w:rsid w:val="00983A95"/>
    <w:rsid w:val="0099467C"/>
    <w:rsid w:val="009B2321"/>
    <w:rsid w:val="00A03851"/>
    <w:rsid w:val="00A21DF3"/>
    <w:rsid w:val="00A41484"/>
    <w:rsid w:val="00A43296"/>
    <w:rsid w:val="00A60E94"/>
    <w:rsid w:val="00A6742C"/>
    <w:rsid w:val="00AF4989"/>
    <w:rsid w:val="00B066DB"/>
    <w:rsid w:val="00B078CE"/>
    <w:rsid w:val="00B1517F"/>
    <w:rsid w:val="00B42DE7"/>
    <w:rsid w:val="00B57EFE"/>
    <w:rsid w:val="00B7302D"/>
    <w:rsid w:val="00B7591B"/>
    <w:rsid w:val="00B840C0"/>
    <w:rsid w:val="00B85795"/>
    <w:rsid w:val="00B94827"/>
    <w:rsid w:val="00C2267B"/>
    <w:rsid w:val="00C37DD5"/>
    <w:rsid w:val="00C66541"/>
    <w:rsid w:val="00C83715"/>
    <w:rsid w:val="00CD6361"/>
    <w:rsid w:val="00CE04E0"/>
    <w:rsid w:val="00CE2757"/>
    <w:rsid w:val="00D2237D"/>
    <w:rsid w:val="00D52C99"/>
    <w:rsid w:val="00D72774"/>
    <w:rsid w:val="00E44780"/>
    <w:rsid w:val="00EB4A44"/>
    <w:rsid w:val="00EC4502"/>
    <w:rsid w:val="00ED53A5"/>
    <w:rsid w:val="00EF51C4"/>
    <w:rsid w:val="00EF5A3F"/>
    <w:rsid w:val="00F11C8C"/>
    <w:rsid w:val="00F35956"/>
    <w:rsid w:val="00F55DB0"/>
    <w:rsid w:val="00F57CB7"/>
    <w:rsid w:val="00F57EEF"/>
    <w:rsid w:val="00F63F95"/>
    <w:rsid w:val="00F8600B"/>
    <w:rsid w:val="00FA68F4"/>
    <w:rsid w:val="00FC57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81DAE"/>
  <w15:docId w15:val="{D3D6CC3B-3AF4-41E1-B3B6-2E426716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02D"/>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37C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CC"/>
    <w:rPr>
      <w:rFonts w:asciiTheme="majorHAnsi" w:eastAsiaTheme="majorEastAsia" w:hAnsiTheme="majorHAnsi" w:cstheme="majorBidi"/>
      <w:b/>
      <w:bCs/>
      <w:color w:val="365F91" w:themeColor="accent1" w:themeShade="BF"/>
      <w:sz w:val="28"/>
      <w:szCs w:val="28"/>
      <w:lang w:val="en-US" w:bidi="en-US"/>
    </w:rPr>
  </w:style>
  <w:style w:type="paragraph" w:styleId="Title">
    <w:name w:val="Title"/>
    <w:basedOn w:val="Normal"/>
    <w:next w:val="Normal"/>
    <w:link w:val="TitleChar"/>
    <w:uiPriority w:val="10"/>
    <w:qFormat/>
    <w:rsid w:val="002C37CC"/>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2C37CC"/>
    <w:rPr>
      <w:rFonts w:ascii="Cambria" w:eastAsia="Times New Roman" w:hAnsi="Cambria" w:cs="Times New Roman"/>
      <w:color w:val="17365D"/>
      <w:spacing w:val="5"/>
      <w:kern w:val="28"/>
      <w:sz w:val="52"/>
      <w:szCs w:val="52"/>
      <w:lang w:val="x-none" w:eastAsia="x-none"/>
    </w:rPr>
  </w:style>
  <w:style w:type="character" w:styleId="Strong">
    <w:name w:val="Strong"/>
    <w:basedOn w:val="DefaultParagraphFont"/>
    <w:uiPriority w:val="22"/>
    <w:qFormat/>
    <w:rsid w:val="002C37CC"/>
    <w:rPr>
      <w:b/>
      <w:bCs/>
    </w:rPr>
  </w:style>
  <w:style w:type="paragraph" w:styleId="NoSpacing">
    <w:name w:val="No Spacing"/>
    <w:uiPriority w:val="99"/>
    <w:qFormat/>
    <w:rsid w:val="002C37CC"/>
    <w:pPr>
      <w:spacing w:after="0" w:line="240" w:lineRule="auto"/>
    </w:pPr>
    <w:rPr>
      <w:rFonts w:ascii="Calibri" w:eastAsia="Times New Roman" w:hAnsi="Calibri" w:cs="Times New Roman"/>
    </w:rPr>
  </w:style>
  <w:style w:type="paragraph" w:styleId="ListParagraph">
    <w:name w:val="List Paragraph"/>
    <w:basedOn w:val="Normal"/>
    <w:uiPriority w:val="34"/>
    <w:qFormat/>
    <w:rsid w:val="002C37CC"/>
    <w:pPr>
      <w:spacing w:after="200" w:line="276" w:lineRule="auto"/>
      <w:ind w:left="720"/>
      <w:contextualSpacing/>
    </w:pPr>
    <w:rPr>
      <w:rFonts w:asciiTheme="minorHAnsi" w:hAnsiTheme="minorHAnsi" w:cstheme="minorBidi"/>
    </w:rPr>
  </w:style>
  <w:style w:type="paragraph" w:styleId="TOCHeading">
    <w:name w:val="TOC Heading"/>
    <w:basedOn w:val="Heading1"/>
    <w:next w:val="Normal"/>
    <w:uiPriority w:val="39"/>
    <w:semiHidden/>
    <w:unhideWhenUsed/>
    <w:qFormat/>
    <w:rsid w:val="002C37CC"/>
    <w:pPr>
      <w:outlineLvl w:val="9"/>
    </w:pPr>
    <w:rPr>
      <w:lang w:eastAsia="ja-JP" w:bidi="ar-SA"/>
    </w:rPr>
  </w:style>
  <w:style w:type="paragraph" w:styleId="BalloonText">
    <w:name w:val="Balloon Text"/>
    <w:basedOn w:val="Normal"/>
    <w:link w:val="BalloonTextChar"/>
    <w:uiPriority w:val="99"/>
    <w:semiHidden/>
    <w:unhideWhenUsed/>
    <w:rsid w:val="00B7302D"/>
    <w:rPr>
      <w:rFonts w:ascii="Tahoma" w:hAnsi="Tahoma" w:cs="Tahoma"/>
      <w:sz w:val="16"/>
      <w:szCs w:val="16"/>
    </w:rPr>
  </w:style>
  <w:style w:type="character" w:customStyle="1" w:styleId="BalloonTextChar">
    <w:name w:val="Balloon Text Char"/>
    <w:basedOn w:val="DefaultParagraphFont"/>
    <w:link w:val="BalloonText"/>
    <w:uiPriority w:val="99"/>
    <w:semiHidden/>
    <w:rsid w:val="00B7302D"/>
    <w:rPr>
      <w:rFonts w:ascii="Tahoma" w:hAnsi="Tahoma" w:cs="Tahoma"/>
      <w:sz w:val="16"/>
      <w:szCs w:val="16"/>
    </w:rPr>
  </w:style>
  <w:style w:type="paragraph" w:styleId="Header">
    <w:name w:val="header"/>
    <w:basedOn w:val="Normal"/>
    <w:link w:val="HeaderChar"/>
    <w:uiPriority w:val="99"/>
    <w:unhideWhenUsed/>
    <w:rsid w:val="008D2CF1"/>
    <w:pPr>
      <w:tabs>
        <w:tab w:val="center" w:pos="4680"/>
        <w:tab w:val="right" w:pos="9360"/>
      </w:tabs>
    </w:pPr>
  </w:style>
  <w:style w:type="character" w:customStyle="1" w:styleId="HeaderChar">
    <w:name w:val="Header Char"/>
    <w:basedOn w:val="DefaultParagraphFont"/>
    <w:link w:val="Header"/>
    <w:uiPriority w:val="99"/>
    <w:rsid w:val="008D2CF1"/>
    <w:rPr>
      <w:rFonts w:ascii="Calibri" w:hAnsi="Calibri" w:cs="Times New Roman"/>
    </w:rPr>
  </w:style>
  <w:style w:type="paragraph" w:styleId="Footer">
    <w:name w:val="footer"/>
    <w:basedOn w:val="Normal"/>
    <w:link w:val="FooterChar"/>
    <w:uiPriority w:val="99"/>
    <w:unhideWhenUsed/>
    <w:rsid w:val="008D2CF1"/>
    <w:pPr>
      <w:tabs>
        <w:tab w:val="center" w:pos="4680"/>
        <w:tab w:val="right" w:pos="9360"/>
      </w:tabs>
    </w:pPr>
  </w:style>
  <w:style w:type="character" w:customStyle="1" w:styleId="FooterChar">
    <w:name w:val="Footer Char"/>
    <w:basedOn w:val="DefaultParagraphFont"/>
    <w:link w:val="Footer"/>
    <w:uiPriority w:val="99"/>
    <w:rsid w:val="008D2CF1"/>
    <w:rPr>
      <w:rFonts w:ascii="Calibri" w:hAnsi="Calibri" w:cs="Times New Roman"/>
    </w:rPr>
  </w:style>
  <w:style w:type="character" w:styleId="Hyperlink">
    <w:name w:val="Hyperlink"/>
    <w:basedOn w:val="DefaultParagraphFont"/>
    <w:uiPriority w:val="99"/>
    <w:unhideWhenUsed/>
    <w:rsid w:val="00240246"/>
    <w:rPr>
      <w:color w:val="0000FF" w:themeColor="hyperlink"/>
      <w:u w:val="single"/>
    </w:rPr>
  </w:style>
  <w:style w:type="paragraph" w:styleId="BodyText">
    <w:name w:val="Body Text"/>
    <w:basedOn w:val="Normal"/>
    <w:link w:val="BodyTextChar"/>
    <w:semiHidden/>
    <w:unhideWhenUsed/>
    <w:qFormat/>
    <w:rsid w:val="00B94827"/>
    <w:pPr>
      <w:spacing w:after="240"/>
      <w:jc w:val="both"/>
    </w:pPr>
    <w:rPr>
      <w:rFonts w:ascii="Arial" w:hAnsi="Arial" w:cstheme="minorBidi"/>
      <w:szCs w:val="24"/>
      <w:lang w:val="en-US" w:bidi="en-US"/>
    </w:rPr>
  </w:style>
  <w:style w:type="character" w:customStyle="1" w:styleId="BodyTextChar">
    <w:name w:val="Body Text Char"/>
    <w:basedOn w:val="DefaultParagraphFont"/>
    <w:link w:val="BodyText"/>
    <w:semiHidden/>
    <w:rsid w:val="00B94827"/>
    <w:rPr>
      <w:rFonts w:ascii="Arial" w:hAnsi="Arial"/>
      <w:szCs w:val="24"/>
      <w:lang w:val="en-US" w:bidi="en-US"/>
    </w:rPr>
  </w:style>
  <w:style w:type="table" w:styleId="TableGrid">
    <w:name w:val="Table Grid"/>
    <w:basedOn w:val="TableNormal"/>
    <w:rsid w:val="00B9482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6361"/>
    <w:rPr>
      <w:color w:val="605E5C"/>
      <w:shd w:val="clear" w:color="auto" w:fill="E1DFDD"/>
    </w:rPr>
  </w:style>
  <w:style w:type="character" w:styleId="PlaceholderText">
    <w:name w:val="Placeholder Text"/>
    <w:basedOn w:val="DefaultParagraphFont"/>
    <w:uiPriority w:val="99"/>
    <w:semiHidden/>
    <w:rsid w:val="00527F53"/>
    <w:rPr>
      <w:color w:val="808080"/>
    </w:rPr>
  </w:style>
  <w:style w:type="paragraph" w:styleId="NormalWeb">
    <w:name w:val="Normal (Web)"/>
    <w:basedOn w:val="Normal"/>
    <w:uiPriority w:val="99"/>
    <w:semiHidden/>
    <w:unhideWhenUsed/>
    <w:rsid w:val="00811E30"/>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17179">
      <w:bodyDiv w:val="1"/>
      <w:marLeft w:val="0"/>
      <w:marRight w:val="0"/>
      <w:marTop w:val="0"/>
      <w:marBottom w:val="0"/>
      <w:divBdr>
        <w:top w:val="none" w:sz="0" w:space="0" w:color="auto"/>
        <w:left w:val="none" w:sz="0" w:space="0" w:color="auto"/>
        <w:bottom w:val="none" w:sz="0" w:space="0" w:color="auto"/>
        <w:right w:val="none" w:sz="0" w:space="0" w:color="auto"/>
      </w:divBdr>
    </w:div>
    <w:div w:id="320281270">
      <w:bodyDiv w:val="1"/>
      <w:marLeft w:val="0"/>
      <w:marRight w:val="0"/>
      <w:marTop w:val="0"/>
      <w:marBottom w:val="0"/>
      <w:divBdr>
        <w:top w:val="none" w:sz="0" w:space="0" w:color="auto"/>
        <w:left w:val="none" w:sz="0" w:space="0" w:color="auto"/>
        <w:bottom w:val="none" w:sz="0" w:space="0" w:color="auto"/>
        <w:right w:val="none" w:sz="0" w:space="0" w:color="auto"/>
      </w:divBdr>
    </w:div>
    <w:div w:id="342560162">
      <w:bodyDiv w:val="1"/>
      <w:marLeft w:val="0"/>
      <w:marRight w:val="0"/>
      <w:marTop w:val="0"/>
      <w:marBottom w:val="0"/>
      <w:divBdr>
        <w:top w:val="none" w:sz="0" w:space="0" w:color="auto"/>
        <w:left w:val="none" w:sz="0" w:space="0" w:color="auto"/>
        <w:bottom w:val="none" w:sz="0" w:space="0" w:color="auto"/>
        <w:right w:val="none" w:sz="0" w:space="0" w:color="auto"/>
      </w:divBdr>
    </w:div>
    <w:div w:id="528640060">
      <w:bodyDiv w:val="1"/>
      <w:marLeft w:val="0"/>
      <w:marRight w:val="0"/>
      <w:marTop w:val="0"/>
      <w:marBottom w:val="0"/>
      <w:divBdr>
        <w:top w:val="none" w:sz="0" w:space="0" w:color="auto"/>
        <w:left w:val="none" w:sz="0" w:space="0" w:color="auto"/>
        <w:bottom w:val="none" w:sz="0" w:space="0" w:color="auto"/>
        <w:right w:val="none" w:sz="0" w:space="0" w:color="auto"/>
      </w:divBdr>
    </w:div>
    <w:div w:id="1165392039">
      <w:bodyDiv w:val="1"/>
      <w:marLeft w:val="0"/>
      <w:marRight w:val="0"/>
      <w:marTop w:val="0"/>
      <w:marBottom w:val="0"/>
      <w:divBdr>
        <w:top w:val="none" w:sz="0" w:space="0" w:color="auto"/>
        <w:left w:val="none" w:sz="0" w:space="0" w:color="auto"/>
        <w:bottom w:val="none" w:sz="0" w:space="0" w:color="auto"/>
        <w:right w:val="none" w:sz="0" w:space="0" w:color="auto"/>
      </w:divBdr>
    </w:div>
    <w:div w:id="1357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inkedin.com/company/3756132/" TargetMode="External"/><Relationship Id="rId3" Type="http://schemas.openxmlformats.org/officeDocument/2006/relationships/image" Target="cid:image008.png@01D803AF.13020810" TargetMode="External"/><Relationship Id="rId7" Type="http://schemas.openxmlformats.org/officeDocument/2006/relationships/hyperlink" Target="https://www.instagram.com/carriersekanifamilyservices/" TargetMode="External"/><Relationship Id="rId12" Type="http://schemas.openxmlformats.org/officeDocument/2006/relationships/image" Target="cid:image011.png@01D803AF.13020810" TargetMode="External"/><Relationship Id="rId2" Type="http://schemas.openxmlformats.org/officeDocument/2006/relationships/image" Target="media/image2.png"/><Relationship Id="rId1" Type="http://schemas.openxmlformats.org/officeDocument/2006/relationships/hyperlink" Target="https://www.facebook.com/CarrierSekaniFamilyServices/" TargetMode="External"/><Relationship Id="rId6" Type="http://schemas.openxmlformats.org/officeDocument/2006/relationships/image" Target="cid:image009.png@01D803AF.13020810" TargetMode="External"/><Relationship Id="rId11" Type="http://schemas.openxmlformats.org/officeDocument/2006/relationships/image" Target="media/image5.png"/><Relationship Id="rId5" Type="http://schemas.openxmlformats.org/officeDocument/2006/relationships/image" Target="media/image3.png"/><Relationship Id="rId15" Type="http://schemas.openxmlformats.org/officeDocument/2006/relationships/image" Target="cid:image012.png@01D803AF.13020810" TargetMode="External"/><Relationship Id="rId10" Type="http://schemas.openxmlformats.org/officeDocument/2006/relationships/hyperlink" Target="https://www.youtube.com/c/CarrierSekaniFamilyServices/featured" TargetMode="External"/><Relationship Id="rId4" Type="http://schemas.openxmlformats.org/officeDocument/2006/relationships/hyperlink" Target="https://twitter.com/CarrierSekaniFS" TargetMode="External"/><Relationship Id="rId9" Type="http://schemas.openxmlformats.org/officeDocument/2006/relationships/image" Target="cid:image010.png@01D803AF.1302081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cid:image009.png@01D803AF.13020810" TargetMode="External"/><Relationship Id="rId13" Type="http://schemas.openxmlformats.org/officeDocument/2006/relationships/image" Target="media/image5.png"/><Relationship Id="rId3" Type="http://schemas.openxmlformats.org/officeDocument/2006/relationships/hyperlink" Target="https://www.instagram.com/carriersekanifamilyservices/" TargetMode="External"/><Relationship Id="rId7" Type="http://schemas.openxmlformats.org/officeDocument/2006/relationships/image" Target="media/image3.png"/><Relationship Id="rId12" Type="http://schemas.openxmlformats.org/officeDocument/2006/relationships/hyperlink" Target="https://www.youtube.com/c/CarrierSekaniFamilyServices/featured" TargetMode="External"/><Relationship Id="rId17" Type="http://schemas.openxmlformats.org/officeDocument/2006/relationships/image" Target="cid:image012.png@01D803AF.13020810" TargetMode="External"/><Relationship Id="rId2" Type="http://schemas.openxmlformats.org/officeDocument/2006/relationships/image" Target="media/image8.png"/><Relationship Id="rId16" Type="http://schemas.openxmlformats.org/officeDocument/2006/relationships/image" Target="media/image6.png"/><Relationship Id="rId1" Type="http://schemas.openxmlformats.org/officeDocument/2006/relationships/image" Target="media/image7.png"/><Relationship Id="rId6" Type="http://schemas.openxmlformats.org/officeDocument/2006/relationships/hyperlink" Target="https://twitter.com/CarrierSekaniFS" TargetMode="External"/><Relationship Id="rId11" Type="http://schemas.openxmlformats.org/officeDocument/2006/relationships/image" Target="cid:image008.png@01D803AF.13020810" TargetMode="External"/><Relationship Id="rId5" Type="http://schemas.openxmlformats.org/officeDocument/2006/relationships/image" Target="cid:image010.png@01D803AF.13020810" TargetMode="External"/><Relationship Id="rId15" Type="http://schemas.openxmlformats.org/officeDocument/2006/relationships/hyperlink" Target="https://www.linkedin.com/company/3756132/" TargetMode="External"/><Relationship Id="rId10" Type="http://schemas.openxmlformats.org/officeDocument/2006/relationships/image" Target="media/image2.png"/><Relationship Id="rId4" Type="http://schemas.openxmlformats.org/officeDocument/2006/relationships/image" Target="media/image4.png"/><Relationship Id="rId9" Type="http://schemas.openxmlformats.org/officeDocument/2006/relationships/hyperlink" Target="https://www.facebook.com/CarrierSekaniFamilyServices/" TargetMode="External"/><Relationship Id="rId14" Type="http://schemas.openxmlformats.org/officeDocument/2006/relationships/image" Target="cid:image011.png@01D803AF.130208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2FE2BE6-610B-49B8-BB89-11985E1E3F23}"/>
      </w:docPartPr>
      <w:docPartBody>
        <w:p w:rsidR="003741B8" w:rsidRDefault="00436D5F">
          <w:r w:rsidRPr="00152F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F"/>
    <w:rsid w:val="003741B8"/>
    <w:rsid w:val="00436D5F"/>
    <w:rsid w:val="00503143"/>
    <w:rsid w:val="00AC50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D5F"/>
    <w:rPr>
      <w:color w:val="808080"/>
    </w:rPr>
  </w:style>
  <w:style w:type="paragraph" w:customStyle="1" w:styleId="9691F0ABF93E4433B0ACA7EDEB615723">
    <w:name w:val="9691F0ABF93E4433B0ACA7EDEB615723"/>
    <w:rsid w:val="00436D5F"/>
    <w:pPr>
      <w:tabs>
        <w:tab w:val="center" w:pos="4680"/>
        <w:tab w:val="right" w:pos="9360"/>
      </w:tabs>
      <w:spacing w:after="0" w:line="240" w:lineRule="auto"/>
    </w:pPr>
    <w:rPr>
      <w:rFonts w:ascii="Calibri" w:eastAsiaTheme="minorHAnsi" w:hAnsi="Calibri" w:cs="Times New Roman"/>
      <w:lang w:eastAsia="en-US"/>
    </w:rPr>
  </w:style>
  <w:style w:type="paragraph" w:customStyle="1" w:styleId="91B76DBC35D249038B6587CFBFFA0DB5">
    <w:name w:val="91B76DBC35D249038B6587CFBFFA0DB5"/>
    <w:rsid w:val="00436D5F"/>
    <w:pPr>
      <w:tabs>
        <w:tab w:val="center" w:pos="4680"/>
        <w:tab w:val="right" w:pos="9360"/>
      </w:tabs>
      <w:spacing w:after="0" w:line="240" w:lineRule="auto"/>
    </w:pPr>
    <w:rPr>
      <w:rFonts w:ascii="Calibri" w:eastAsiaTheme="minorHAns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59C50-D803-4490-80AD-06F9577AF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Carrier Sekani Family Services</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Olava Brooke</dc:creator>
  <cp:lastModifiedBy>Olamipo Bandele</cp:lastModifiedBy>
  <cp:revision>4</cp:revision>
  <cp:lastPrinted>2022-01-11T18:52:00Z</cp:lastPrinted>
  <dcterms:created xsi:type="dcterms:W3CDTF">2024-01-17T21:55:00Z</dcterms:created>
  <dcterms:modified xsi:type="dcterms:W3CDTF">2024-01-17T22:03:00Z</dcterms:modified>
</cp:coreProperties>
</file>